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ED" w:rsidRDefault="0093104C" w:rsidP="0093104C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bookmarkStart w:id="0" w:name="_GoBack"/>
      <w:bookmarkEnd w:id="0"/>
      <w:r>
        <w:rPr>
          <w:rFonts w:eastAsia="Times New Roman"/>
          <w:color w:val="auto"/>
          <w:lang w:eastAsia="ru-RU"/>
        </w:rPr>
        <w:t xml:space="preserve">Дополнение к отчёту по </w:t>
      </w:r>
      <w:proofErr w:type="spellStart"/>
      <w:r>
        <w:rPr>
          <w:rFonts w:eastAsia="Times New Roman"/>
          <w:color w:val="auto"/>
          <w:lang w:eastAsia="ru-RU"/>
        </w:rPr>
        <w:t>самообследованию</w:t>
      </w:r>
      <w:proofErr w:type="spellEnd"/>
      <w:r w:rsidR="003E0EED">
        <w:rPr>
          <w:rFonts w:eastAsia="Times New Roman"/>
          <w:color w:val="auto"/>
          <w:lang w:eastAsia="ru-RU"/>
        </w:rPr>
        <w:t xml:space="preserve"> </w:t>
      </w:r>
      <w:r w:rsidR="00CC517E">
        <w:rPr>
          <w:rFonts w:eastAsia="Times New Roman"/>
          <w:color w:val="auto"/>
          <w:lang w:eastAsia="ru-RU"/>
        </w:rPr>
        <w:t>МБОУ</w:t>
      </w:r>
      <w:r w:rsidR="006C69E3">
        <w:rPr>
          <w:rFonts w:eastAsia="Times New Roman"/>
          <w:color w:val="auto"/>
          <w:lang w:eastAsia="ru-RU"/>
        </w:rPr>
        <w:t xml:space="preserve"> СОШ </w:t>
      </w:r>
      <w:r w:rsidR="00CC517E">
        <w:rPr>
          <w:rFonts w:eastAsia="Times New Roman"/>
          <w:color w:val="auto"/>
          <w:lang w:eastAsia="ru-RU"/>
        </w:rPr>
        <w:t>№1</w:t>
      </w:r>
      <w:r w:rsidR="00CF2B6F" w:rsidRPr="0093104C">
        <w:rPr>
          <w:rFonts w:eastAsia="Times New Roman"/>
          <w:color w:val="auto"/>
          <w:lang w:eastAsia="ru-RU"/>
        </w:rPr>
        <w:t xml:space="preserve"> </w:t>
      </w:r>
    </w:p>
    <w:p w:rsidR="0035230A" w:rsidRDefault="0093104C" w:rsidP="0093104C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</w:t>
      </w:r>
      <w:r w:rsidR="0035230A">
        <w:rPr>
          <w:rFonts w:eastAsia="Times New Roman"/>
          <w:color w:val="auto"/>
          <w:lang w:eastAsia="ru-RU"/>
        </w:rPr>
        <w:t xml:space="preserve">орода </w:t>
      </w:r>
      <w:r>
        <w:rPr>
          <w:rFonts w:eastAsia="Times New Roman"/>
          <w:color w:val="auto"/>
          <w:lang w:eastAsia="ru-RU"/>
        </w:rPr>
        <w:t>Назарово</w:t>
      </w:r>
      <w:r w:rsidR="006C69E3">
        <w:rPr>
          <w:rFonts w:eastAsia="Times New Roman"/>
          <w:color w:val="auto"/>
          <w:lang w:eastAsia="ru-RU"/>
        </w:rPr>
        <w:t xml:space="preserve"> </w:t>
      </w:r>
      <w:r w:rsidR="0035230A">
        <w:rPr>
          <w:rFonts w:eastAsia="Times New Roman"/>
          <w:color w:val="auto"/>
          <w:lang w:eastAsia="ru-RU"/>
        </w:rPr>
        <w:t xml:space="preserve">Красноярского края </w:t>
      </w:r>
    </w:p>
    <w:p w:rsidR="001538DA" w:rsidRPr="0093104C" w:rsidRDefault="00CF2B6F" w:rsidP="0093104C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93104C">
        <w:rPr>
          <w:rFonts w:eastAsia="Times New Roman"/>
          <w:color w:val="auto"/>
          <w:lang w:eastAsia="ru-RU"/>
        </w:rPr>
        <w:t>за 201</w:t>
      </w:r>
      <w:r w:rsidR="00225697">
        <w:rPr>
          <w:rFonts w:eastAsia="Times New Roman"/>
          <w:color w:val="auto"/>
          <w:lang w:eastAsia="ru-RU"/>
        </w:rPr>
        <w:t>6</w:t>
      </w:r>
      <w:r w:rsidRPr="0093104C">
        <w:rPr>
          <w:rFonts w:eastAsia="Times New Roman"/>
          <w:color w:val="auto"/>
          <w:lang w:eastAsia="ru-RU"/>
        </w:rPr>
        <w:t>-1</w:t>
      </w:r>
      <w:r w:rsidR="00225697">
        <w:rPr>
          <w:rFonts w:eastAsia="Times New Roman"/>
          <w:color w:val="auto"/>
          <w:lang w:eastAsia="ru-RU"/>
        </w:rPr>
        <w:t>7</w:t>
      </w:r>
      <w:r w:rsidRPr="0093104C">
        <w:rPr>
          <w:rFonts w:eastAsia="Times New Roman"/>
          <w:color w:val="auto"/>
          <w:lang w:eastAsia="ru-RU"/>
        </w:rPr>
        <w:t xml:space="preserve"> уч</w:t>
      </w:r>
      <w:r w:rsidR="0035230A">
        <w:rPr>
          <w:rFonts w:eastAsia="Times New Roman"/>
          <w:color w:val="auto"/>
          <w:lang w:eastAsia="ru-RU"/>
        </w:rPr>
        <w:t xml:space="preserve">ебный </w:t>
      </w:r>
      <w:r w:rsidRPr="0093104C">
        <w:rPr>
          <w:rFonts w:eastAsia="Times New Roman"/>
          <w:color w:val="auto"/>
          <w:lang w:eastAsia="ru-RU"/>
        </w:rPr>
        <w:t>год</w:t>
      </w:r>
    </w:p>
    <w:p w:rsidR="0093104C" w:rsidRDefault="0093104C" w:rsidP="0093104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538DA" w:rsidRPr="00D41EFB" w:rsidRDefault="001538DA" w:rsidP="001538D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41EFB">
        <w:rPr>
          <w:rFonts w:ascii="Times New Roman" w:hAnsi="Times New Roman"/>
          <w:b/>
          <w:sz w:val="24"/>
          <w:szCs w:val="24"/>
        </w:rPr>
        <w:t>1. Реализация ФГОС на разных уровнях образования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18"/>
        <w:gridCol w:w="11765"/>
      </w:tblGrid>
      <w:tr w:rsidR="00D41EFB" w:rsidRPr="00D41EFB" w:rsidTr="00D41EFB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уровне ОО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D41EFB" w:rsidRDefault="00D4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на разных уровнях образования</w:t>
            </w:r>
          </w:p>
          <w:p w:rsidR="00D41EFB" w:rsidRPr="00D41EFB" w:rsidRDefault="00D4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9C50C5" w:rsidRDefault="00D41EFB" w:rsidP="00220A9B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b/>
                <w:sz w:val="24"/>
                <w:szCs w:val="24"/>
              </w:rPr>
              <w:t>1.Наличие в школе работы с результатами оценочных процедур, входящих в ШСОКО:</w:t>
            </w:r>
          </w:p>
          <w:p w:rsidR="00D41EFB" w:rsidRPr="00D41EFB" w:rsidRDefault="0035230A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1EFB" w:rsidRPr="006F5B0B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  <w:r w:rsidR="00D41EFB"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, прошли курсовую подготовку по работе с оценивающими процедурами; 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230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225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2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2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62230">
              <w:rPr>
                <w:rFonts w:ascii="Times New Roman" w:hAnsi="Times New Roman" w:cs="Times New Roman"/>
                <w:sz w:val="24"/>
                <w:szCs w:val="24"/>
              </w:rPr>
              <w:t>/г.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B0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6F5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r w:rsidR="006A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результатов учащихся, обсуждению результатов оценочных процедур, 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внесению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работы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педагогов; 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рабочие программы педагогов в связи с результатами оценочных процедур;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сайте выставлена информация о системе оценивания: </w:t>
            </w:r>
            <w:r w:rsidRPr="006F5B0B">
              <w:rPr>
                <w:rFonts w:ascii="Times New Roman" w:hAnsi="Times New Roman" w:cs="Times New Roman"/>
                <w:sz w:val="24"/>
                <w:szCs w:val="24"/>
              </w:rPr>
              <w:t>положение о ШСОКО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, в самоа</w:t>
            </w:r>
            <w:r w:rsidR="006F5B0B">
              <w:rPr>
                <w:rFonts w:ascii="Times New Roman" w:hAnsi="Times New Roman" w:cs="Times New Roman"/>
                <w:sz w:val="24"/>
                <w:szCs w:val="24"/>
              </w:rPr>
              <w:t>нализе отражена работа по ШСОКО</w:t>
            </w:r>
            <w:r w:rsidRPr="00D41E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оценочных процедур: в 100% классах, работающих по ФГОС, проведены родительские собрания, на которых обсуждены цели и задачи оценочных процедур, представлен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, даны рекомендации</w:t>
            </w:r>
            <w:r w:rsidR="009C50C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и законным представителям учащихся 1-</w:t>
            </w:r>
            <w:r w:rsidR="00DD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C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FB" w:rsidRPr="00D41EFB" w:rsidRDefault="00D41EFB" w:rsidP="00220A9B">
            <w:pPr>
              <w:pStyle w:val="a5"/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FB" w:rsidRDefault="00D41EFB" w:rsidP="00220A9B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организациями дополнительного, профессионального образования, социальными и медицинскими учреждениями для реализации ООП по следующим направ</w:t>
            </w:r>
            <w:r w:rsidR="009C50C5" w:rsidRPr="009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лениям: профессиональные пробы</w:t>
            </w:r>
            <w:r w:rsidRPr="009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курсы внеурочной деятельности, профориентация, сопровождение детей с ОВЗ:</w:t>
            </w:r>
          </w:p>
          <w:p w:rsidR="00CC517E" w:rsidRPr="00CC517E" w:rsidRDefault="00CC517E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 взаимодействует с</w:t>
            </w:r>
            <w:r w:rsidR="00220A9B">
              <w:rPr>
                <w:rFonts w:ascii="Times New Roman" w:eastAsia="Times New Roman" w:hAnsi="Times New Roman" w:cs="Times New Roman"/>
                <w:sz w:val="24"/>
                <w:szCs w:val="24"/>
              </w:rPr>
              <w:t>о следующими</w:t>
            </w:r>
            <w:r w:rsidR="006A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муниципалитета: 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СЮТ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ДПиШ</w:t>
            </w:r>
            <w:proofErr w:type="spellEnd"/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СДЮСШОР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Назаровский энергостроительный техникум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помощи семье и детям</w:t>
            </w:r>
          </w:p>
          <w:p w:rsid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D7F67" w:rsidRDefault="00DD7F67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ООГО </w:t>
            </w:r>
          </w:p>
          <w:p w:rsidR="00DD7F67" w:rsidRDefault="00DD7F67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ДОСААФ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Назарово</w:t>
            </w:r>
          </w:p>
          <w:p w:rsidR="00DD7F67" w:rsidRDefault="00DD7F67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«Юбилейный»</w:t>
            </w:r>
          </w:p>
          <w:p w:rsidR="00094C0B" w:rsidRDefault="00094C0B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 «Бригантина»</w:t>
            </w:r>
          </w:p>
          <w:p w:rsidR="00D41EFB" w:rsidRPr="00CC517E" w:rsidRDefault="00220A9B" w:rsidP="00220A9B">
            <w:pPr>
              <w:pStyle w:val="a5"/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="009C50C5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по </w:t>
            </w:r>
            <w:r w:rsidR="00094C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</w:t>
            </w:r>
            <w:proofErr w:type="gramStart"/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сс вкл</w:t>
            </w:r>
            <w:proofErr w:type="gramEnd"/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ючительно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организованы курсы ВУД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следующим 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направлениям:</w:t>
            </w:r>
          </w:p>
          <w:p w:rsidR="00D41EFB" w:rsidRPr="00CC517E" w:rsidRDefault="00D41EF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D41EFB" w:rsidRPr="00CC517E" w:rsidRDefault="00D41EF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социальное,</w:t>
            </w:r>
          </w:p>
          <w:p w:rsidR="00D41EFB" w:rsidRDefault="00220A9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общекультурное,</w:t>
            </w:r>
          </w:p>
          <w:p w:rsidR="00220A9B" w:rsidRDefault="00220A9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50C5" w:rsidRPr="003E0EED" w:rsidRDefault="00220A9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CC517E" w:rsidRDefault="00D4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воспитания </w:t>
            </w:r>
          </w:p>
          <w:p w:rsidR="00D41EFB" w:rsidRPr="00CC517E" w:rsidRDefault="00D4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/>
                <w:sz w:val="24"/>
                <w:szCs w:val="24"/>
              </w:rPr>
              <w:t>1.Уклад школьной жизни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CC517E" w:rsidRDefault="003F0002" w:rsidP="003F0002">
            <w:pPr>
              <w:pStyle w:val="3"/>
              <w:keepNext w:val="0"/>
              <w:keepLines w:val="0"/>
              <w:spacing w:before="0" w:line="240" w:lineRule="auto"/>
              <w:ind w:left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Программе духовно-нравственного развития, воспитания и социализации, являющейся составной частью ООП школы представлено описание уклада школьной жизни.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spacing w:before="0" w:line="240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Уклад школьной жизни </w:t>
            </w:r>
            <w:r w:rsidR="00CC5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СОШ №1 – это главный фактор воспитания и социализации детей, их личностного развития. </w:t>
            </w:r>
          </w:p>
          <w:p w:rsidR="003F0002" w:rsidRPr="00CC517E" w:rsidRDefault="00CC517E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базируется на национальных ценностях и воспитательных идеалах</w:t>
            </w:r>
            <w:r w:rsidR="003F0002"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включает урочную, внеурочную и общественно значимую деятельность, систему воспитательных мероприятий, культурных и социальных практик;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учитывает историко-культурную, этническую и региональную специфику;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обеспечивает усвоение </w:t>
            </w:r>
            <w:proofErr w:type="gramStart"/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нравственных ценностей, приобретение опыта нравственной, общественно значимой деятельности;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организуется педагогиче</w:t>
            </w:r>
            <w:r w:rsidR="00CC517E"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ским коллектив</w:t>
            </w: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 поддержке семей обучающихся,  общественных организаций, включая учреждения дополнительного образования, культуры и спорта, СМИ;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оформляется программой духовно-нравственного развития, воспитания и социализации </w:t>
            </w:r>
            <w:proofErr w:type="gramStart"/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45D90" w:rsidRPr="00433555" w:rsidRDefault="00CC517E" w:rsidP="00433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Сформированный уклад школьной жизни позволяет преодолевать самоизоляцию детства, обеспечивать духовное развитие и полноценное социальное созревание школьников.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190BD1" w:rsidRDefault="00D4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Гражданско-патриотическое направление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190BD1" w:rsidRDefault="003F0002" w:rsidP="00220A9B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Style w:val="dash041e005f0431005f044b005f0447005f043d005f044b005f0439005f005fchar1char1"/>
                <w:bCs/>
              </w:rPr>
              <w:t xml:space="preserve">Система воспитательных мероприятий, культурных и социальных практик в </w:t>
            </w:r>
            <w:r w:rsidR="00CC517E" w:rsidRPr="00190BD1">
              <w:rPr>
                <w:rStyle w:val="dash041e005f0431005f044b005f0447005f043d005f044b005f0439005f005fchar1char1"/>
                <w:bCs/>
              </w:rPr>
              <w:t>школе</w:t>
            </w:r>
            <w:r w:rsidRPr="00190BD1">
              <w:rPr>
                <w:rStyle w:val="dash041e005f0431005f044b005f0447005f043d005f044b005f0439005f005fchar1char1"/>
                <w:bCs/>
              </w:rPr>
              <w:t xml:space="preserve"> организуется согласно </w:t>
            </w:r>
            <w:hyperlink r:id="rId5" w:history="1">
              <w:r w:rsidR="00CC517E" w:rsidRPr="00190BD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плану</w:t>
              </w:r>
              <w:r w:rsidRPr="00190BD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гражданско-патриотического воспитания</w:t>
              </w:r>
            </w:hyperlink>
            <w:r w:rsidRPr="00190BD1">
              <w:rPr>
                <w:rStyle w:val="dash041e005f0431005f044b005f0447005f043d005f044b005f0439005f005fchar1char1"/>
                <w:bCs/>
              </w:rPr>
              <w:t>, составленного на основе Календаря для гражданского образования и воспитания</w:t>
            </w:r>
            <w:r w:rsidR="00190BD1" w:rsidRPr="00190BD1">
              <w:rPr>
                <w:rStyle w:val="dash041e005f0431005f044b005f0447005f043d005f044b005f0439005f005fchar1char1"/>
                <w:bCs/>
              </w:rPr>
              <w:t xml:space="preserve"> (КИПК)</w:t>
            </w:r>
            <w:r w:rsidRPr="00190BD1">
              <w:rPr>
                <w:rStyle w:val="dash041e005f0431005f044b005f0447005f043d005f044b005f0439005f005fchar1char1"/>
                <w:bCs/>
              </w:rPr>
              <w:t xml:space="preserve">, содержание которого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российской гражданской и красноярской региональной (культурной) идентичности учащихся.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Итоги 201</w:t>
            </w:r>
            <w:r w:rsidR="00094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94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«Урок мужества», «Самый большой урок»,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«Память жертв Холокоста», «День героев Отечества», «Бессмертный полк»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094C0B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», «Марафон добра»</w:t>
            </w:r>
            <w:r w:rsidR="00094C0B">
              <w:rPr>
                <w:rFonts w:ascii="Times New Roman" w:hAnsi="Times New Roman" w:cs="Times New Roman"/>
                <w:sz w:val="24"/>
                <w:szCs w:val="24"/>
              </w:rPr>
              <w:t>, «Всероссийский экологический диктант»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C0B">
              <w:rPr>
                <w:rFonts w:ascii="Times New Roman" w:hAnsi="Times New Roman" w:cs="Times New Roman"/>
                <w:sz w:val="24"/>
                <w:szCs w:val="24"/>
              </w:rPr>
              <w:t>участие отряда ЮИД в акциях – 21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конкурсах: «Лето в стране чудес», «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сочинений»,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«Мой флаг, мой герб», « «Чемпионат по чтению вслух», «МЧС России», «</w:t>
            </w:r>
            <w:proofErr w:type="spellStart"/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– За здоровый образ жизни», «Пасхальное чудо», военно-патриотические игры «Победа», «Зарница», «</w:t>
            </w:r>
            <w:proofErr w:type="spellStart"/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«Страница 1</w:t>
            </w:r>
            <w:r w:rsidR="00094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», «Зимняя сказка».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на школьном уровне военно-спортивных игр «Зарница» и «</w:t>
            </w:r>
            <w:proofErr w:type="spellStart"/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состязания», Марафон «ГТО!»</w:t>
            </w:r>
          </w:p>
          <w:p w:rsidR="00D41EFB" w:rsidRDefault="003F0002" w:rsidP="003F000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экскурсий в городской музейно-выставочный центр 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и школьную Комнату Боевой и Трудовой Славы, шефство над ветеранами Великой Отечественной войны</w:t>
            </w:r>
            <w:r w:rsidR="00094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C0B" w:rsidRPr="00190BD1" w:rsidRDefault="00094C0B" w:rsidP="003F000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школьного штаба детско-юношеской организации РДШ, активисты которого приняли участие в работе Школьного конвента-2017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190BD1" w:rsidRDefault="00D4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Деятельность служб школьной медиации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 xml:space="preserve">В </w:t>
            </w:r>
            <w:r w:rsidR="00190BD1" w:rsidRPr="008C2A1E">
              <w:rPr>
                <w:lang w:eastAsia="en-US"/>
              </w:rPr>
              <w:t>МБОУ СОШ №1</w:t>
            </w:r>
            <w:r w:rsidRPr="008C2A1E">
              <w:rPr>
                <w:lang w:eastAsia="en-US"/>
              </w:rPr>
              <w:t xml:space="preserve">  создана служба медиации. В работе службы медиации принимают участие учителя, учащиеся и родители.</w:t>
            </w:r>
          </w:p>
          <w:p w:rsidR="003F0002" w:rsidRDefault="00094C0B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–9</w:t>
            </w:r>
            <w:r w:rsidR="00190BD1" w:rsidRPr="008C2A1E">
              <w:rPr>
                <w:lang w:eastAsia="en-US"/>
              </w:rPr>
              <w:t xml:space="preserve"> </w:t>
            </w:r>
          </w:p>
          <w:p w:rsidR="00094C0B" w:rsidRPr="008C2A1E" w:rsidRDefault="00094C0B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марте 2017г. 1 сотрудник школы прошёл </w:t>
            </w:r>
            <w:proofErr w:type="gramStart"/>
            <w:r>
              <w:rPr>
                <w:lang w:eastAsia="en-US"/>
              </w:rPr>
              <w:t>обучение по программе</w:t>
            </w:r>
            <w:proofErr w:type="gramEnd"/>
            <w:r>
              <w:rPr>
                <w:lang w:eastAsia="en-US"/>
              </w:rPr>
              <w:t xml:space="preserve"> для медиаторов ШСМ.</w:t>
            </w:r>
          </w:p>
          <w:p w:rsidR="003F0002" w:rsidRPr="008C2A1E" w:rsidRDefault="003F0002" w:rsidP="00545D90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1E">
              <w:rPr>
                <w:rFonts w:ascii="Times New Roman" w:hAnsi="Times New Roman" w:cs="Times New Roman"/>
                <w:b/>
                <w:sz w:val="24"/>
                <w:szCs w:val="24"/>
              </w:rPr>
              <w:t>Итоги 201</w:t>
            </w:r>
            <w:r w:rsidR="00094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2A1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94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A1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C2A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0002" w:rsidRPr="008C2A1E" w:rsidRDefault="003F0002" w:rsidP="00545D90">
            <w:pPr>
              <w:pStyle w:val="a4"/>
              <w:tabs>
                <w:tab w:val="left" w:pos="7018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обращений (с ук</w:t>
            </w:r>
            <w:r w:rsidR="00190BD1" w:rsidRPr="008C2A1E">
              <w:rPr>
                <w:lang w:eastAsia="en-US"/>
              </w:rPr>
              <w:t>а</w:t>
            </w:r>
            <w:r w:rsidR="00094C0B">
              <w:rPr>
                <w:lang w:eastAsia="en-US"/>
              </w:rPr>
              <w:t>занием источника конфликтов) - 7</w:t>
            </w:r>
          </w:p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процедур из категории случая «преступления, совершенные несовершеннолетними» - 0</w:t>
            </w:r>
          </w:p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процедур из категории случая «семейные конфликты»- 0</w:t>
            </w:r>
          </w:p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процедур из категории случа</w:t>
            </w:r>
            <w:r w:rsidR="00190BD1" w:rsidRPr="008C2A1E">
              <w:rPr>
                <w:lang w:eastAsia="en-US"/>
              </w:rPr>
              <w:t xml:space="preserve">я «конфликтные ситуации в ОО»- </w:t>
            </w:r>
            <w:r w:rsidR="00094C0B">
              <w:rPr>
                <w:lang w:eastAsia="en-US"/>
              </w:rPr>
              <w:t>2</w:t>
            </w:r>
          </w:p>
          <w:p w:rsidR="00D41EFB" w:rsidRPr="008C2A1E" w:rsidRDefault="003F0002" w:rsidP="00094C0B">
            <w:pPr>
              <w:spacing w:line="240" w:lineRule="auto"/>
              <w:jc w:val="both"/>
              <w:rPr>
                <w:rStyle w:val="dash041e005f0431005f044b005f0447005f043d005f044b005f0439005f005fchar1char1"/>
                <w:bCs/>
              </w:rPr>
            </w:pPr>
            <w:r w:rsidRPr="008C2A1E">
              <w:rPr>
                <w:rFonts w:ascii="Times New Roman" w:hAnsi="Times New Roman" w:cs="Times New Roman"/>
              </w:rPr>
              <w:t>- количеств</w:t>
            </w:r>
            <w:r w:rsidR="00190BD1" w:rsidRPr="008C2A1E">
              <w:rPr>
                <w:rFonts w:ascii="Times New Roman" w:hAnsi="Times New Roman" w:cs="Times New Roman"/>
              </w:rPr>
              <w:t xml:space="preserve">о процедур из иных категорий - </w:t>
            </w:r>
            <w:r w:rsidR="00094C0B">
              <w:rPr>
                <w:rFonts w:ascii="Times New Roman" w:hAnsi="Times New Roman" w:cs="Times New Roman"/>
              </w:rPr>
              <w:t>1</w:t>
            </w:r>
          </w:p>
        </w:tc>
      </w:tr>
    </w:tbl>
    <w:p w:rsidR="001538DA" w:rsidRPr="00D41EFB" w:rsidRDefault="001538DA" w:rsidP="001538D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FB">
        <w:rPr>
          <w:rFonts w:ascii="Times New Roman" w:hAnsi="Times New Roman"/>
          <w:b/>
          <w:sz w:val="24"/>
          <w:szCs w:val="24"/>
        </w:rPr>
        <w:t>2. Обеспечение реализации особых образовательных потребностей обучающихся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18"/>
        <w:gridCol w:w="11765"/>
        <w:gridCol w:w="142"/>
      </w:tblGrid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уровне ОО</w:t>
            </w:r>
          </w:p>
        </w:tc>
      </w:tr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Развитие сети специализированных классов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96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Специализированных классов в М</w:t>
            </w:r>
            <w:r w:rsidR="008C2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 № </w:t>
            </w:r>
            <w:r w:rsidR="00545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1EFB" w:rsidRPr="00D4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41EFB" w:rsidRPr="00D41EFB" w:rsidRDefault="00D41EFB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общенациональной системы выявления и развития молодых талантов на 2015-2020 годы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одаренными учащимися:</w:t>
            </w:r>
          </w:p>
          <w:p w:rsidR="00D41EFB" w:rsidRPr="008A6DDA" w:rsidRDefault="00D41EFB" w:rsidP="008A6D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DDA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школьный этап – </w:t>
            </w:r>
            <w:r w:rsidR="007C2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664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07393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этап –</w:t>
            </w:r>
            <w:r w:rsidR="007C2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 w:rsidR="007C2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002" w:rsidRPr="00190BD1" w:rsidRDefault="003F0002" w:rsidP="008A6D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Конкурсы, состязания и соревнования (участники):</w:t>
            </w:r>
          </w:p>
          <w:p w:rsidR="003F0002" w:rsidRPr="00190BD1" w:rsidRDefault="00190BD1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– </w:t>
            </w:r>
            <w:r w:rsidR="006C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3F0002" w:rsidRPr="00190BD1" w:rsidRDefault="006C69E3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краевой уровень – 4</w:t>
            </w:r>
          </w:p>
          <w:p w:rsidR="003F0002" w:rsidRPr="00190BD1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всероссийский уровень – 0</w:t>
            </w:r>
          </w:p>
          <w:p w:rsidR="003F0002" w:rsidRPr="00190BD1" w:rsidRDefault="003F0002" w:rsidP="008A6D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конференция:</w:t>
            </w:r>
          </w:p>
          <w:p w:rsidR="00190BD1" w:rsidRPr="00190BD1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школьный уровень –</w:t>
            </w:r>
            <w:r w:rsidR="0009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  <w:p w:rsidR="003F0002" w:rsidRPr="00190BD1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– участие </w:t>
            </w:r>
            <w:r w:rsidR="0009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09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1EFB" w:rsidRPr="00D41EFB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краевой уровень - 0</w:t>
            </w:r>
          </w:p>
        </w:tc>
      </w:tr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3F0002" w:rsidRDefault="00D41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190BD1" w:rsidRDefault="003F0002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учащихся, включенных в дополнительные общеобразовательные программы ОУ, от общей численности обучающихся ОО – </w:t>
            </w:r>
            <w:r w:rsidR="00190BD1" w:rsidRPr="00190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  <w:r w:rsidRPr="00190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3F0002" w:rsidRPr="00190BD1" w:rsidRDefault="003F0002" w:rsidP="00E31A9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 работали:</w:t>
            </w:r>
          </w:p>
          <w:p w:rsidR="003F0002" w:rsidRPr="00190BD1" w:rsidRDefault="003F0002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отряд ЮИД «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Друзья светофора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- 15 чел.</w:t>
            </w:r>
          </w:p>
          <w:p w:rsidR="003F0002" w:rsidRPr="00190BD1" w:rsidRDefault="00190BD1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театральный кружок «Зимняя сказка» - 21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3F0002" w:rsidRPr="00190BD1" w:rsidRDefault="00190BD1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ФСК «РЕКОРД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 рамках клуба действуют секции баск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етбола, волейбола, пионербола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футбола, лыжной подготовки, 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ОФП, в которых занимаются </w:t>
            </w:r>
            <w:r w:rsidRPr="00190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="00094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школы.</w:t>
            </w:r>
          </w:p>
          <w:p w:rsidR="003F0002" w:rsidRPr="00190BD1" w:rsidRDefault="003F0002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базе ОО налажено сотрудничество со сторонними учреждениями </w:t>
            </w:r>
            <w:proofErr w:type="gramStart"/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EFB" w:rsidRDefault="00190BD1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СЮТ «Дети.</w:t>
            </w:r>
            <w:r w:rsidR="006A5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Дорога.</w:t>
            </w:r>
            <w:r w:rsidR="006A5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Жизнь» - </w:t>
            </w:r>
            <w:r w:rsidR="0009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094C0B" w:rsidRDefault="00094C0B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Патриотический клуб «Поиск» - 47 чел.</w:t>
            </w:r>
          </w:p>
          <w:p w:rsidR="00094C0B" w:rsidRPr="00836A8A" w:rsidRDefault="00094C0B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 чел.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Обеспечение перехода на ФГОС НОО ОВЗ и ФГОС НОО УО (нарушением интеллекта)</w:t>
            </w:r>
          </w:p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4A0813" w:rsidRDefault="004A0813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D41EFB" w:rsidRPr="004A0813">
              <w:rPr>
                <w:rFonts w:ascii="Times New Roman" w:hAnsi="Times New Roman"/>
                <w:sz w:val="24"/>
                <w:szCs w:val="24"/>
              </w:rPr>
              <w:t xml:space="preserve">АООП в соответствии с потребностями </w:t>
            </w:r>
            <w:proofErr w:type="gramStart"/>
            <w:r w:rsidR="00D41EFB" w:rsidRPr="004A081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41EFB" w:rsidRPr="004A081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– 100%.</w:t>
            </w:r>
          </w:p>
          <w:p w:rsidR="00D41EFB" w:rsidRPr="00D41EFB" w:rsidRDefault="00D41E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 xml:space="preserve">Наличие локальных актов образовательной организации 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0813">
              <w:rPr>
                <w:rFonts w:ascii="Times New Roman" w:hAnsi="Times New Roman"/>
                <w:sz w:val="24"/>
                <w:szCs w:val="24"/>
              </w:rPr>
              <w:t>в соответствии с примерным перечнем</w:t>
            </w:r>
            <w:r w:rsidR="00DE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 w:rsidP="00962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курсы ПК, для реализации АОП – </w:t>
            </w:r>
            <w:r w:rsidR="009C403F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DE1D22" w:rsidRPr="00DE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условия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4A28B3" w:rsidRDefault="00D41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Доля помещений, соответствующих задачам сопровождения детей СОВ (кабинеты специалистов сопровождения),</w:t>
            </w:r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наличие договоров на использование помещений в других учреждения</w:t>
            </w:r>
            <w:proofErr w:type="gramStart"/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A28B3" w:rsidRP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меются, </w:t>
            </w:r>
            <w:r w:rsidR="004A28B3" w:rsidRP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обеспечивая основные потребности АОП</w:t>
            </w:r>
            <w:r w:rsid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EFB" w:rsidRPr="004A28B3" w:rsidRDefault="00D41E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8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Доля помещений разных видов образовательной деятельности </w:t>
            </w:r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 xml:space="preserve">(трудового обучения, внеурочной деятельности, дополнительного образования), </w:t>
            </w:r>
            <w:r w:rsidRPr="004A28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соответствующих  реализуемой программе АООП, </w:t>
            </w:r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>или наличие договоров на использование помещений в других учреждениях</w:t>
            </w:r>
            <w:r w:rsidR="004A28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A28B3" w:rsidRPr="004A28B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="004A28B3" w:rsidRPr="004A28B3">
              <w:rPr>
                <w:rFonts w:ascii="Times New Roman" w:eastAsia="Times New Roman" w:hAnsi="Times New Roman"/>
                <w:sz w:val="24"/>
                <w:szCs w:val="24"/>
              </w:rPr>
              <w:t>меются, обеспечивая основные потребности АОП.</w:t>
            </w:r>
          </w:p>
          <w:p w:rsidR="00D41EFB" w:rsidRPr="004A28B3" w:rsidRDefault="00D4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B3">
              <w:rPr>
                <w:rFonts w:ascii="Times New Roman" w:hAnsi="Times New Roman"/>
                <w:sz w:val="24"/>
                <w:szCs w:val="24"/>
              </w:rPr>
              <w:t xml:space="preserve">Доля оборудования для коррекционной и реабилитационной работы в соответствии с имеющимися перечнями </w:t>
            </w:r>
            <w:r w:rsidR="004A28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28B3" w:rsidRPr="004A28B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4A28B3">
              <w:rPr>
                <w:rFonts w:ascii="Times New Roman" w:hAnsi="Times New Roman"/>
                <w:sz w:val="24"/>
                <w:szCs w:val="24"/>
              </w:rPr>
              <w:t>е</w:t>
            </w:r>
            <w:r w:rsidR="004A28B3" w:rsidRPr="004A28B3">
              <w:rPr>
                <w:rFonts w:ascii="Times New Roman" w:hAnsi="Times New Roman"/>
                <w:sz w:val="24"/>
                <w:szCs w:val="24"/>
              </w:rPr>
              <w:t>тся, обеспечивая основные потребности АОП.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Программно-методическое обеспечение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4A0813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>1. Наличие адаптированных основных образовательных программ в соответствии с нозологией обучающихся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– 100% обучающихся с ОВЗ;</w:t>
            </w:r>
          </w:p>
          <w:p w:rsidR="00D41EFB" w:rsidRPr="004A0813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 xml:space="preserve">2. Наличие АОП, СИПР (считается доля (%) от количества </w:t>
            </w:r>
            <w:proofErr w:type="gramStart"/>
            <w:r w:rsidRPr="004A081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0813">
              <w:rPr>
                <w:rFonts w:ascii="Times New Roman" w:hAnsi="Times New Roman"/>
                <w:sz w:val="24"/>
                <w:szCs w:val="24"/>
              </w:rPr>
              <w:t xml:space="preserve"> с ОВЗ и обучающихся с УО)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  <w:r w:rsidR="00DE1D22" w:rsidRPr="00DE1D22"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  <w:r w:rsidR="00DE1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FB" w:rsidRPr="00D41EFB" w:rsidRDefault="00D41EFB" w:rsidP="00DE1D22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>3. Наличие УМК в с</w:t>
            </w:r>
            <w:r w:rsidR="004A0813" w:rsidRPr="004A0813">
              <w:rPr>
                <w:rFonts w:ascii="Times New Roman" w:hAnsi="Times New Roman"/>
                <w:sz w:val="24"/>
                <w:szCs w:val="24"/>
              </w:rPr>
              <w:t>оответствии с нозологией с АООП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0813" w:rsidRPr="004A0813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E1D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E1D22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</w:tr>
    </w:tbl>
    <w:p w:rsidR="001538DA" w:rsidRPr="00D41EFB" w:rsidRDefault="001538DA" w:rsidP="00433555">
      <w:pPr>
        <w:pStyle w:val="a5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FB">
        <w:rPr>
          <w:rFonts w:ascii="Times New Roman" w:hAnsi="Times New Roman"/>
          <w:b/>
          <w:sz w:val="24"/>
          <w:szCs w:val="24"/>
        </w:rPr>
        <w:t>Вопросы управления образованием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18"/>
        <w:gridCol w:w="11907"/>
      </w:tblGrid>
      <w:tr w:rsidR="00D41EFB" w:rsidRPr="00D41EFB" w:rsidTr="00D41EFB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на </w:t>
            </w:r>
            <w:r w:rsidRPr="00D41EFB">
              <w:rPr>
                <w:rFonts w:ascii="Times New Roman" w:hAnsi="Times New Roman"/>
                <w:b/>
                <w:sz w:val="24"/>
                <w:szCs w:val="24"/>
              </w:rPr>
              <w:br/>
              <w:t>уровне ОО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Сокращение разрыва между образовательными результатами, достигнутыми школами, с учетом социальных, культурных, экономических условий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 анализ образовательных результатов осуществляется с учетом индекса образовательных условий, в которых работает класс</w:t>
            </w:r>
            <w:r w:rsidR="00DE1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3555" w:rsidRPr="00D41EFB" w:rsidTr="00BA4F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Обеспечение педагогическими кадрами муниципальных образовательных организаций Красноярского края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Наличие вакансий на сегодня </w:t>
            </w:r>
            <w:proofErr w:type="gramStart"/>
            <w:r w:rsidRPr="00DE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33555" w:rsidRPr="00D41EFB" w:rsidRDefault="00433555" w:rsidP="00094C0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Прогноз вакансий на среднесрочную перспективу (3-5 лет) –  </w:t>
            </w:r>
            <w:r w:rsidR="00094C0B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555" w:rsidRPr="00D41EFB" w:rsidTr="00BA4F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в мероприятиях государственной программы «Развитие образования», направленных на обеспечение квалифицированными кадрами </w:t>
            </w:r>
            <w:proofErr w:type="gramStart"/>
            <w:r w:rsidRPr="00DE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015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5015B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433555" w:rsidRPr="00D41EFB" w:rsidTr="00BA4F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 w:rsidP="0055015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Количество и доля молодых педагогов, оставшихся работать в ОУ после трёх лет работы 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3555" w:rsidRPr="00D41EFB" w:rsidTr="00BA4FC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E1D22" w:rsidRDefault="0043355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22">
              <w:rPr>
                <w:rFonts w:ascii="Times New Roman" w:hAnsi="Times New Roman"/>
                <w:sz w:val="24"/>
                <w:szCs w:val="24"/>
              </w:rPr>
              <w:t>Разработана школьная система оценки образования и квалификации педагогов (критерии и показатели аттестации на соответствие занимаемой должности).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готовности педагогических кадров к деятельности в соответствии с </w:t>
            </w:r>
            <w:proofErr w:type="spellStart"/>
            <w:r w:rsidRPr="00D41EFB"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Default="0025284A" w:rsidP="0025284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2016-17 г. к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оличество и доля педагогов ОО, успешно прошедших аттестацию по новым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в общем количестве педагогов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EFB" w:rsidRPr="006D19C7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 w:rsidR="0055015B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  <w:r w:rsidR="00D41EFB" w:rsidRPr="006D19C7">
              <w:rPr>
                <w:rFonts w:ascii="Times New Roman" w:hAnsi="Times New Roman"/>
                <w:sz w:val="24"/>
                <w:szCs w:val="24"/>
              </w:rPr>
              <w:t>(100%)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()</w:t>
            </w:r>
          </w:p>
          <w:p w:rsidR="0025284A" w:rsidRDefault="0025284A" w:rsidP="0025284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ОО 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>успешно прош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аттестацию по новым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в общем количестве педагогов 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 школы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25284A" w:rsidRPr="00D41EFB" w:rsidRDefault="0025284A" w:rsidP="0025284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Поддержка педагогов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Объем средств, полученных ОО от учредителя на поддержку педагогов за отчетный период –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proofErr w:type="spellStart"/>
            <w:r w:rsidRPr="006D19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Закрепление молодых педагогических кадров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C7" w:rsidRDefault="008C2A1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28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FB" w:rsidRPr="006D19C7">
              <w:rPr>
                <w:rFonts w:ascii="Times New Roman" w:hAnsi="Times New Roman"/>
                <w:sz w:val="24"/>
                <w:szCs w:val="24"/>
              </w:rPr>
              <w:t>%</w:t>
            </w:r>
            <w:r w:rsidR="0025284A">
              <w:rPr>
                <w:rFonts w:ascii="Times New Roman" w:hAnsi="Times New Roman"/>
                <w:sz w:val="24"/>
                <w:szCs w:val="24"/>
              </w:rPr>
              <w:t xml:space="preserve"> (12 чел.)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педагогического коллектива составляют работники моложе 35 лет.</w:t>
            </w:r>
          </w:p>
          <w:p w:rsidR="00D41EFB" w:rsidRPr="00D41EFB" w:rsidRDefault="0025284A" w:rsidP="008C2A1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(5чел.)</w:t>
            </w:r>
            <w:r w:rsidR="008C2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FB" w:rsidRPr="006D19C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молодых педагогов, прор</w:t>
            </w:r>
            <w:r w:rsidR="006D19C7">
              <w:rPr>
                <w:rFonts w:ascii="Times New Roman" w:hAnsi="Times New Roman"/>
                <w:sz w:val="24"/>
                <w:szCs w:val="24"/>
              </w:rPr>
              <w:t>аботавших 3 и более лет в СОШ №1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41EFB" w:rsidRPr="00D41EFB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gramEnd"/>
            <w:r w:rsidR="00D41EFB" w:rsidRPr="00D41EFB">
              <w:rPr>
                <w:rFonts w:ascii="Times New Roman" w:hAnsi="Times New Roman"/>
                <w:sz w:val="24"/>
                <w:szCs w:val="24"/>
              </w:rPr>
              <w:t xml:space="preserve"> на 1-ю квалификационную категорию.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Включенность молодых педагогов в содержательное изменение действительности (проектные инициативы)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1EF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100%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молодых педагогов, включены в проектные инициативы школьного уровня.</w:t>
            </w:r>
            <w:proofErr w:type="gramEnd"/>
          </w:p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EF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100%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молодых педагогов, включены в проектные инициативы муниципального уровня:</w:t>
            </w:r>
            <w:proofErr w:type="gramEnd"/>
          </w:p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- 100% члены Ассоциации молодых педагогов г</w:t>
            </w:r>
            <w:proofErr w:type="gramStart"/>
            <w:r w:rsidRPr="00D41EF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41EFB">
              <w:rPr>
                <w:rFonts w:ascii="Times New Roman" w:hAnsi="Times New Roman"/>
                <w:sz w:val="24"/>
                <w:szCs w:val="24"/>
              </w:rPr>
              <w:t>азарово;</w:t>
            </w:r>
          </w:p>
          <w:p w:rsidR="00D41EFB" w:rsidRPr="00D41EFB" w:rsidRDefault="008C2A1E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- 70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% участвуют в профессиональных педагогических играх;</w:t>
            </w:r>
          </w:p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руководством  профессионального развития молодых педагогов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Поддержка участия молодых педагогов в муниципальных и краевых мероприятиях:</w:t>
            </w:r>
          </w:p>
          <w:p w:rsidR="00D41EFB" w:rsidRDefault="00D41EFB" w:rsidP="008C2A1E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- участие в профессиональн</w:t>
            </w:r>
            <w:r w:rsidR="008C2A1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8C2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«Учитель года»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9C7" w:rsidRPr="006D19C7">
              <w:rPr>
                <w:rFonts w:ascii="Times New Roman" w:hAnsi="Times New Roman"/>
                <w:sz w:val="24"/>
                <w:szCs w:val="24"/>
              </w:rPr>
              <w:t>1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8C2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2F6" w:rsidRDefault="008C2A1E" w:rsidP="006642F6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краевом конкурсе </w:t>
            </w:r>
            <w:r w:rsidR="006642F6">
              <w:rPr>
                <w:rFonts w:ascii="Times New Roman" w:hAnsi="Times New Roman"/>
                <w:sz w:val="24"/>
                <w:szCs w:val="24"/>
              </w:rPr>
              <w:t>лучших учителей на денежное поощрение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642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6642F6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8C2A1E" w:rsidRPr="00D41EFB" w:rsidRDefault="006642F6" w:rsidP="006642F6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муниципальном конкурсе методических разработок «Оценивание для обучения» - 2 педагога</w:t>
            </w:r>
            <w:r w:rsidR="008C2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Реализация задач региональной образовательной политики на муниципальном уровне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В М</w:t>
            </w:r>
            <w:r w:rsidR="008C2A1E">
              <w:rPr>
                <w:rFonts w:ascii="Times New Roman" w:hAnsi="Times New Roman"/>
                <w:sz w:val="24"/>
                <w:szCs w:val="24"/>
              </w:rPr>
              <w:t>БОУ С</w:t>
            </w:r>
            <w:r w:rsidR="006D19C7">
              <w:rPr>
                <w:rFonts w:ascii="Times New Roman" w:hAnsi="Times New Roman"/>
                <w:sz w:val="24"/>
                <w:szCs w:val="24"/>
              </w:rPr>
              <w:t>ОШ №1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есть Программа развития, учитывающая основные стратегические направления МСРО.</w:t>
            </w:r>
          </w:p>
          <w:p w:rsidR="00D41EFB" w:rsidRPr="00D41EFB" w:rsidRDefault="00D41EFB" w:rsidP="006642F6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>сервис для сбора общественного мнения о деятельности школы</w:t>
            </w:r>
            <w:r w:rsidR="006642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D19C7">
              <w:rPr>
                <w:rFonts w:ascii="Times New Roman" w:hAnsi="Times New Roman"/>
                <w:sz w:val="24"/>
                <w:szCs w:val="24"/>
              </w:rPr>
              <w:t xml:space="preserve">  Форум для обсуждения актуальных вопросов с родителями и общественностью.</w:t>
            </w:r>
          </w:p>
        </w:tc>
      </w:tr>
    </w:tbl>
    <w:p w:rsidR="00477E46" w:rsidRPr="00D41EFB" w:rsidRDefault="00477E46">
      <w:pPr>
        <w:rPr>
          <w:sz w:val="24"/>
          <w:szCs w:val="24"/>
        </w:rPr>
      </w:pPr>
    </w:p>
    <w:sectPr w:rsidR="00477E46" w:rsidRPr="00D41EFB" w:rsidSect="00433555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384"/>
    <w:multiLevelType w:val="hybridMultilevel"/>
    <w:tmpl w:val="789E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5CD"/>
    <w:multiLevelType w:val="hybridMultilevel"/>
    <w:tmpl w:val="056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0D4"/>
    <w:multiLevelType w:val="hybridMultilevel"/>
    <w:tmpl w:val="B9687E26"/>
    <w:lvl w:ilvl="0" w:tplc="304C2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55D5"/>
    <w:multiLevelType w:val="hybridMultilevel"/>
    <w:tmpl w:val="789E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4D9F"/>
    <w:multiLevelType w:val="hybridMultilevel"/>
    <w:tmpl w:val="1974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F5D9C"/>
    <w:multiLevelType w:val="hybridMultilevel"/>
    <w:tmpl w:val="4E8A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0A"/>
    <w:rsid w:val="0003610A"/>
    <w:rsid w:val="00040AD8"/>
    <w:rsid w:val="00094C0B"/>
    <w:rsid w:val="000A4AC0"/>
    <w:rsid w:val="001538DA"/>
    <w:rsid w:val="00190480"/>
    <w:rsid w:val="00190BD1"/>
    <w:rsid w:val="00207393"/>
    <w:rsid w:val="00220A9B"/>
    <w:rsid w:val="00225697"/>
    <w:rsid w:val="0025284A"/>
    <w:rsid w:val="00287072"/>
    <w:rsid w:val="002A046D"/>
    <w:rsid w:val="002B38AE"/>
    <w:rsid w:val="00301A5F"/>
    <w:rsid w:val="0035230A"/>
    <w:rsid w:val="003E0EED"/>
    <w:rsid w:val="003F0002"/>
    <w:rsid w:val="00433555"/>
    <w:rsid w:val="004517E2"/>
    <w:rsid w:val="00477E46"/>
    <w:rsid w:val="004A0813"/>
    <w:rsid w:val="004A28B3"/>
    <w:rsid w:val="005135E5"/>
    <w:rsid w:val="00545D90"/>
    <w:rsid w:val="0055015B"/>
    <w:rsid w:val="006642F6"/>
    <w:rsid w:val="006708C5"/>
    <w:rsid w:val="006A5B06"/>
    <w:rsid w:val="006C69E3"/>
    <w:rsid w:val="006D19C7"/>
    <w:rsid w:val="006F5B0B"/>
    <w:rsid w:val="007C29F3"/>
    <w:rsid w:val="00836A8A"/>
    <w:rsid w:val="008A6DDA"/>
    <w:rsid w:val="008C2A1E"/>
    <w:rsid w:val="0093104C"/>
    <w:rsid w:val="00940C48"/>
    <w:rsid w:val="00962230"/>
    <w:rsid w:val="009B5DB9"/>
    <w:rsid w:val="009C403F"/>
    <w:rsid w:val="009C50C5"/>
    <w:rsid w:val="00A1099D"/>
    <w:rsid w:val="00B05D5A"/>
    <w:rsid w:val="00B82078"/>
    <w:rsid w:val="00CC517E"/>
    <w:rsid w:val="00CD066A"/>
    <w:rsid w:val="00CF2B6F"/>
    <w:rsid w:val="00D41EFB"/>
    <w:rsid w:val="00DD7F67"/>
    <w:rsid w:val="00DE1D22"/>
    <w:rsid w:val="00E22D3A"/>
    <w:rsid w:val="00E31A90"/>
    <w:rsid w:val="00F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15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538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8D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538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82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15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538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8D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538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82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44;&#1083;&#1103;%20&#1076;&#1086;&#1082;&#1083;&#1072;&#1076;&#1072;\school2naz.ucoz.net\vospit\mbou_sosh_2_plan_gpv_na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Якутова Наталья Анатольевна</cp:lastModifiedBy>
  <cp:revision>7</cp:revision>
  <cp:lastPrinted>2017-08-22T08:51:00Z</cp:lastPrinted>
  <dcterms:created xsi:type="dcterms:W3CDTF">2016-11-16T00:59:00Z</dcterms:created>
  <dcterms:modified xsi:type="dcterms:W3CDTF">2017-10-29T09:57:00Z</dcterms:modified>
</cp:coreProperties>
</file>