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5" w:rsidRPr="007408D4" w:rsidRDefault="00D14965" w:rsidP="000A65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Содержание программы «Музыка» создавалось в опоре на педагогическую концепцию Д.Б. Кабалевского, который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ее неизмеримыми возможностями духовного обогащения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z w:val="24"/>
          <w:szCs w:val="24"/>
        </w:rPr>
        <w:t>Программа по музыке  разработана в соответствии с требованиями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основного образования, а также примерной программы по музыке для основной школы</w:t>
      </w:r>
      <w:r w:rsidRPr="000003AE">
        <w:rPr>
          <w:rFonts w:ascii="Times New Roman" w:hAnsi="Times New Roman" w:cs="Times New Roman"/>
          <w:sz w:val="24"/>
          <w:szCs w:val="24"/>
        </w:rPr>
        <w:t>. Программа разработана с учётом особенностей первой ступени общего образования, а также возрастных и психо</w:t>
      </w:r>
      <w:r>
        <w:rPr>
          <w:rFonts w:ascii="Times New Roman" w:hAnsi="Times New Roman" w:cs="Times New Roman"/>
          <w:sz w:val="24"/>
          <w:szCs w:val="24"/>
        </w:rPr>
        <w:t>логических особенностей школьников</w:t>
      </w:r>
      <w:r w:rsidRPr="000003AE">
        <w:rPr>
          <w:rFonts w:ascii="Times New Roman" w:hAnsi="Times New Roman" w:cs="Times New Roman"/>
          <w:sz w:val="24"/>
          <w:szCs w:val="24"/>
        </w:rPr>
        <w:t>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D14965" w:rsidRPr="000003AE" w:rsidRDefault="00D14965" w:rsidP="00D1496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3-го издания авторской программы  Кабалевского Д.Б.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Музыка» 5-8 </w:t>
      </w:r>
      <w:r w:rsidRPr="000003AE">
        <w:rPr>
          <w:rFonts w:ascii="Times New Roman" w:hAnsi="Times New Roman" w:cs="Times New Roman"/>
          <w:bCs/>
          <w:sz w:val="24"/>
          <w:szCs w:val="24"/>
        </w:rPr>
        <w:t>классы. – Москва: Просвещение, 2007год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03AE">
        <w:rPr>
          <w:rFonts w:ascii="Times New Roman" w:hAnsi="Times New Roman" w:cs="Times New Roman"/>
          <w:sz w:val="24"/>
          <w:szCs w:val="24"/>
        </w:rPr>
        <w:t xml:space="preserve">При составлении рабочей учебной </w:t>
      </w:r>
      <w:r>
        <w:rPr>
          <w:rFonts w:ascii="Times New Roman" w:hAnsi="Times New Roman" w:cs="Times New Roman"/>
          <w:sz w:val="24"/>
          <w:szCs w:val="24"/>
        </w:rPr>
        <w:t>программы  частично привлекались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 учебно-методические комплекты других авторов (</w:t>
      </w:r>
      <w:r w:rsidRPr="000003AE">
        <w:rPr>
          <w:rFonts w:ascii="Times New Roman" w:hAnsi="Times New Roman" w:cs="Times New Roman"/>
          <w:bCs/>
          <w:sz w:val="24"/>
          <w:szCs w:val="24"/>
        </w:rPr>
        <w:t>Сергеева Г.П., Критск</w:t>
      </w:r>
      <w:r>
        <w:rPr>
          <w:rFonts w:ascii="Times New Roman" w:hAnsi="Times New Roman" w:cs="Times New Roman"/>
          <w:bCs/>
          <w:sz w:val="24"/>
          <w:szCs w:val="24"/>
        </w:rPr>
        <w:t>ая Е.Д., Шмагина Т.С. «Музыка» 5-7 класс, «Искусство» 8 класс</w:t>
      </w:r>
      <w:r w:rsidRPr="000003AE">
        <w:rPr>
          <w:rFonts w:ascii="Times New Roman" w:hAnsi="Times New Roman" w:cs="Times New Roman"/>
          <w:bCs/>
          <w:sz w:val="24"/>
          <w:szCs w:val="24"/>
        </w:rPr>
        <w:t>) 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«Искусство в школе» дополнительные аудиозаписи и фонохрестоматии по музыке).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>Цель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D14965" w:rsidRPr="000003AE" w:rsidRDefault="00D14965" w:rsidP="00D1496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образования 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школьников: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интереса, эмоциональ</w:t>
      </w:r>
      <w:r>
        <w:rPr>
          <w:rFonts w:ascii="Times New Roman" w:hAnsi="Times New Roman" w:cs="Times New Roman"/>
          <w:sz w:val="24"/>
          <w:szCs w:val="24"/>
        </w:rPr>
        <w:t>но-ценностного отношения</w:t>
      </w:r>
      <w:r w:rsidRPr="000003AE">
        <w:rPr>
          <w:rFonts w:ascii="Times New Roman" w:hAnsi="Times New Roman" w:cs="Times New Roman"/>
          <w:sz w:val="24"/>
          <w:szCs w:val="24"/>
        </w:rPr>
        <w:t xml:space="preserve">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чувства музыки как основы музыкальной грамотности;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D14965" w:rsidRPr="000003AE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lastRenderedPageBreak/>
        <w:t>● накопление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14965" w:rsidRDefault="00D14965" w:rsidP="00D1496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музыке,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D14965" w:rsidRPr="00F47E18" w:rsidRDefault="00D14965" w:rsidP="00D14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65" w:rsidRPr="00F47E18" w:rsidRDefault="00D14965" w:rsidP="00D14965">
      <w:pPr>
        <w:spacing w:line="360" w:lineRule="auto"/>
        <w:ind w:firstLine="8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E1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бщая характеристика учебного предмета</w:t>
      </w:r>
    </w:p>
    <w:p w:rsidR="00D14965" w:rsidRPr="00F47E18" w:rsidRDefault="00D14965" w:rsidP="00D14965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3AE">
        <w:rPr>
          <w:rFonts w:ascii="Times New Roman" w:hAnsi="Times New Roman" w:cs="Times New Roman"/>
          <w:sz w:val="24"/>
          <w:szCs w:val="24"/>
        </w:rPr>
        <w:t>редмет «Музыка» обладает широкими возможностями в индивидуально-личностном развитии ребенка как субъекта культуры. Это обусловлено полифункциональностью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</w:t>
      </w:r>
      <w:r>
        <w:rPr>
          <w:rFonts w:ascii="Times New Roman" w:hAnsi="Times New Roman" w:cs="Times New Roman"/>
          <w:spacing w:val="-2"/>
          <w:sz w:val="24"/>
          <w:szCs w:val="24"/>
        </w:rPr>
        <w:t>ической сферы личности школьника. Это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 xml:space="preserve"> способствует его адаптации в окружающем мире, пониманию и сопереживанию природе и людям, осознанию себя в современном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культурном пространстве.</w:t>
      </w:r>
    </w:p>
    <w:p w:rsidR="00D14965" w:rsidRDefault="00D14965" w:rsidP="00D14965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03AE">
        <w:rPr>
          <w:rFonts w:ascii="Times New Roman" w:hAnsi="Times New Roman" w:cs="Times New Roman"/>
          <w:sz w:val="24"/>
          <w:szCs w:val="24"/>
        </w:rPr>
        <w:t>онцепция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Д.Кабалевского – оптимальное развитие каждого ребенка на основе педагогической поддержки его индивидуальности. Б</w:t>
      </w:r>
      <w:r w:rsidRPr="000003AE">
        <w:rPr>
          <w:rFonts w:ascii="Times New Roman" w:hAnsi="Times New Roman" w:cs="Times New Roman"/>
          <w:sz w:val="24"/>
          <w:szCs w:val="24"/>
        </w:rPr>
        <w:t xml:space="preserve">лагодаря музыкальному тематизму,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r w:rsidR="003D0C58">
        <w:rPr>
          <w:rFonts w:ascii="Times New Roman" w:hAnsi="Times New Roman" w:cs="Times New Roman"/>
          <w:sz w:val="24"/>
          <w:szCs w:val="24"/>
        </w:rPr>
        <w:t>Д.</w:t>
      </w:r>
      <w:r w:rsidRPr="000003AE">
        <w:rPr>
          <w:rFonts w:ascii="Times New Roman" w:hAnsi="Times New Roman" w:cs="Times New Roman"/>
          <w:sz w:val="24"/>
          <w:szCs w:val="24"/>
        </w:rPr>
        <w:t>Кабалевского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D14965" w:rsidRDefault="00D14965" w:rsidP="00D14965">
      <w:pPr>
        <w:spacing w:line="240" w:lineRule="auto"/>
        <w:jc w:val="both"/>
        <w:rPr>
          <w:sz w:val="24"/>
          <w:szCs w:val="24"/>
        </w:rPr>
      </w:pPr>
      <w:r w:rsidRPr="003D5DF2">
        <w:rPr>
          <w:rFonts w:ascii="Times New Roman" w:eastAsia="Times New Roman" w:hAnsi="Times New Roman" w:cs="Times New Roman"/>
          <w:sz w:val="24"/>
          <w:szCs w:val="24"/>
        </w:rPr>
        <w:t>Музыка и жизнь — э</w:t>
      </w:r>
      <w:r>
        <w:rPr>
          <w:rFonts w:ascii="Times New Roman" w:hAnsi="Times New Roman" w:cs="Times New Roman"/>
          <w:sz w:val="24"/>
          <w:szCs w:val="24"/>
        </w:rPr>
        <w:t>то генеральная тема,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сверхзадач</w:t>
      </w:r>
      <w:r>
        <w:rPr>
          <w:rFonts w:ascii="Times New Roman" w:hAnsi="Times New Roman" w:cs="Times New Roman"/>
          <w:sz w:val="24"/>
          <w:szCs w:val="24"/>
        </w:rPr>
        <w:t xml:space="preserve">а школьных занятий, которую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нельзя выделять в самостоятельный, более или менее изолированный раздел. Она должна пронизывать все занятия во всех звеньях от первого до последнего класса, так же как их будут пронизывать идеи патриотизма и интернационализма, формируя мировоззрение учащихся, воспитывая их нравственность и душевное благородство.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материал, наблюдения и размышления учащихся,  помогают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>постепенному решению этой «сверхзадачи»</w:t>
      </w:r>
      <w:r w:rsidRPr="003D5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>Настоящее, прочувствованное и продуманное восприятие музыки — одна из самых активных форм приобщения к музыке, потому что при этом активизируется внутренний, духовный мир учащихся, их чувства и мысли. Вне слышания музыка как искусство вообще не существует. Бессмысленно говорить о каком-либо воздействии на духовный мир детей и подростков, если они не научились слышать музыку как содержательное искусство, несущее в себе чувства и мысли человека, жизненные идеи и образы.</w:t>
      </w:r>
    </w:p>
    <w:p w:rsidR="00D14965" w:rsidRPr="003D5DF2" w:rsidRDefault="00D14965" w:rsidP="00D14965">
      <w:pPr>
        <w:spacing w:line="240" w:lineRule="auto"/>
        <w:jc w:val="both"/>
        <w:rPr>
          <w:sz w:val="24"/>
          <w:szCs w:val="24"/>
        </w:rPr>
      </w:pPr>
    </w:p>
    <w:p w:rsidR="00D14965" w:rsidRDefault="00D14965" w:rsidP="00D149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6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D14965" w:rsidRDefault="00D14965" w:rsidP="00D14965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t>Программа основного общего образования по музыке со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ставлена в соответствии с количеством часов, указанных в Ба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зисном учебном плане образовательных учреждений общего образовани</w:t>
      </w:r>
      <w:r w:rsidR="008267CE"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B0F">
        <w:rPr>
          <w:rFonts w:ascii="Times New Roman" w:eastAsia="Calibri" w:hAnsi="Times New Roman" w:cs="Times New Roman"/>
          <w:sz w:val="24"/>
          <w:szCs w:val="24"/>
        </w:rPr>
        <w:t>Урок по учебному предмету «Музыка» проходит один раз в неделю по одному часу. Продолжит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ельность урока </w:t>
      </w:r>
      <w:r w:rsidR="00A30951">
        <w:rPr>
          <w:rFonts w:ascii="Times New Roman" w:eastAsia="Calibri" w:hAnsi="Times New Roman" w:cs="Times New Roman"/>
          <w:sz w:val="24"/>
          <w:szCs w:val="24"/>
        </w:rPr>
        <w:t>– 40</w:t>
      </w:r>
      <w:r w:rsidRPr="00926B0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D14965" w:rsidRPr="00C3796C" w:rsidRDefault="00D14965" w:rsidP="00D14965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D14965" w:rsidRPr="00E55A0F" w:rsidRDefault="00D14965" w:rsidP="00D149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14965" w:rsidRPr="00E55A0F" w:rsidRDefault="00D14965" w:rsidP="00D149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дальнейших ступенях основного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обеспечивает введение учащихся в мир искусства и понимание неразрывной связи музыки и жизни.</w:t>
      </w:r>
    </w:p>
    <w:p w:rsidR="00D14965" w:rsidRPr="00E55A0F" w:rsidRDefault="00D14965" w:rsidP="00D149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ностном развитии, нравственно-эстетическом воспитании,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мировосприятия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через  эмоционально-эстет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отклик на музыку. 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начальном этапе постиже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музыкального искусства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развивает способность сопереживать, встать на пози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другого человека, вести диалог, участвовать в обсужде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значимых для человека явлений жизни и искусства, про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овладению различными видами музыкальной деятель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D14965" w:rsidRPr="00E55A0F" w:rsidRDefault="00D14965" w:rsidP="00D149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личностному, ком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мира.</w:t>
      </w:r>
    </w:p>
    <w:p w:rsidR="00D14965" w:rsidRPr="00B15C15" w:rsidRDefault="00D14965" w:rsidP="00D1496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C15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</w:p>
    <w:p w:rsidR="00D14965" w:rsidRDefault="00D14965" w:rsidP="00D1496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современные методы 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D14965" w:rsidRPr="00926B0F" w:rsidRDefault="00D14965" w:rsidP="00D1496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965" w:rsidRPr="00B92BDE" w:rsidRDefault="00D14965" w:rsidP="00D1496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Общепедагогические  методы: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эмоциональной драматургии;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интонационно-стилевого постижения музыки;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 контекста;</w:t>
      </w:r>
    </w:p>
    <w:p w:rsidR="00D14965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создания «композиций»;</w:t>
      </w:r>
    </w:p>
    <w:p w:rsidR="00D14965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концентричности организации музыкального материала;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забегания вперёд и возвращения к пройденному;</w:t>
      </w:r>
    </w:p>
    <w:p w:rsidR="00D14965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проблемного обучения.</w:t>
      </w:r>
    </w:p>
    <w:p w:rsidR="00D14965" w:rsidRPr="00926B0F" w:rsidRDefault="00D14965" w:rsidP="00D149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4965" w:rsidRPr="00B92BDE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Специальные методы:</w:t>
      </w:r>
    </w:p>
    <w:p w:rsidR="00D14965" w:rsidRPr="00926B0F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развития навыков хорового и сольного пения (А. В. Свешников, В. Попов, В. Со</w:t>
      </w:r>
      <w:r>
        <w:rPr>
          <w:rFonts w:ascii="Times New Roman" w:eastAsia="Times New Roman" w:hAnsi="Times New Roman" w:cs="Times New Roman"/>
          <w:sz w:val="24"/>
          <w:szCs w:val="24"/>
        </w:rPr>
        <w:t>колов, В.Емельянов, А.В.Карягина);</w:t>
      </w:r>
    </w:p>
    <w:p w:rsidR="00D14965" w:rsidRPr="00926B0F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обучения слушанию музыки (методы музыкального обобщения, ретроспект</w:t>
      </w:r>
      <w:r>
        <w:rPr>
          <w:rFonts w:ascii="Times New Roman" w:eastAsia="Times New Roman" w:hAnsi="Times New Roman" w:cs="Times New Roman"/>
          <w:sz w:val="24"/>
          <w:szCs w:val="24"/>
        </w:rPr>
        <w:t>ивы и перспективы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D14965" w:rsidRPr="00926B0F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развития навыков инструментального музицирования (мет</w:t>
      </w:r>
      <w:r>
        <w:rPr>
          <w:rFonts w:ascii="Times New Roman" w:eastAsia="Times New Roman" w:hAnsi="Times New Roman" w:cs="Times New Roman"/>
          <w:sz w:val="24"/>
          <w:szCs w:val="24"/>
        </w:rPr>
        <w:t>оды импровизации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4965" w:rsidRPr="00926B0F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формирования навыков элементарного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льфеджирования (П. Вейс, Д.Огородный,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Г. Струве</w:t>
      </w:r>
      <w:r>
        <w:rPr>
          <w:rFonts w:ascii="Times New Roman" w:eastAsia="Times New Roman" w:hAnsi="Times New Roman" w:cs="Times New Roman"/>
          <w:sz w:val="24"/>
          <w:szCs w:val="24"/>
        </w:rPr>
        <w:t>, В.Кирюшин, Г.Шатковский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4965" w:rsidRPr="00733BE6" w:rsidRDefault="00D14965" w:rsidP="00D1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 художественного, нравственно-эстетического позна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предполагает организацию такой совместной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учителя и учащихся, при которой содержание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изведения осваивается на разных уровнях:  понимание ху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значимости данного сочинения в контексте куль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турных ценностей эпохи, творчества конкретного композито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ра, особенностей восприятия современного слушателя;  осо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щихся; усвоение общих (художественно-эстетических) и частных (языковых) свойств музыкального образа, отражаю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 степень развития позитивного отношения учащихся к эстетическим - ценностям.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Действие этого метода предполагает активное использова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в учебно-воспитательном процессе таких форм общения, как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диалог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коллективное обсуждение, дискуссия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 др. Учитель при этом выступает как мудрый посредник между музыкой и детьми.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интонационно-стилевого постижения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онно-образной и жанрово-стилевой природы музыки и осво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ению ее как искусства временного, процессуального. Действие этого метода проявляется в намеренном соединении на уроке произведений различных эпох,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национальных и индивидуаль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стилей, опирается на </w:t>
      </w:r>
      <w:r w:rsidRPr="00733BE6">
        <w:rPr>
          <w:rFonts w:ascii="Times New Roman" w:eastAsia="Times New Roman" w:hAnsi="Times New Roman" w:cs="Times New Roman"/>
          <w:iCs/>
          <w:sz w:val="24"/>
          <w:szCs w:val="24"/>
        </w:rPr>
        <w:t>проблемность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вопросов и организа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цию творческих заданий, направленных на развитие способно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 «схватывать» своеобразие индивидуального воп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лощения композиторами и исполнителями вечных тем искус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ства и связи, отношения между отдельными художественными явлениями. Этому могут способствовать приемы интонационно-образ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анализа музыки, которая слушается и исполняется на уроках: вокализация, пластическое </w:t>
      </w:r>
      <w:r>
        <w:rPr>
          <w:rFonts w:ascii="Times New Roman" w:hAnsi="Times New Roman" w:cs="Times New Roman"/>
          <w:sz w:val="24"/>
          <w:szCs w:val="24"/>
        </w:rPr>
        <w:t>интонирование музыки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965" w:rsidRPr="00733BE6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эмоциональной драматургии урока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используется при разработке учителем музыки сценария урока. Драматургия уро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кретных художественных пристрастий учителя и учащихся, позитивного отношения школьников к тем или иным видам музицирования, уровня общего и музыкального развития 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музыкальную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концентричности организации музыкального матери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 xml:space="preserve">ала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ря, это повторение можно сравнить с движением по восходя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щей концентрической спирали, каждый виток которой выяв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ляет новые свойства уже знакомого детям сочинения.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забегания вперед и возвращения к пройденному (пер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спективы и ретроспективы в обучении)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создания «композиций»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(в форме диалога, музыкаль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ков, но и совершенствовать навыки коллективного, ансамбле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ния музыкального искусства.</w:t>
      </w:r>
    </w:p>
    <w:p w:rsidR="00D14965" w:rsidRPr="00FF7C1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художественного контекста (выхода за пределы музыки)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обеспечивает целенаправленную совместную деятель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учителя и учащихся по освоению содержания учебно-методического комплекта «Музыка» для 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классов. Изуче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конкретных музыкальных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 в связи с художе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ся более глубоко постигать содержание музыки, особенности ее языка.</w:t>
      </w:r>
    </w:p>
    <w:p w:rsidR="00D14965" w:rsidRPr="00394053" w:rsidRDefault="00D14965" w:rsidP="00D1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при доминировании музыки «как искусства интонируемого смыс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ла» (Б. В. Асафьев) ее сюжетно-образные, жанровые, стилисти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ческие, языковые особенности определяют подходы к разра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ботке содержания урока, в котором другие виды искусства дополняют и расширяют представления школьников о духов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опыте человечества, помогают осознавать, вечные темы искусства и жизни. Нравственно-эстетич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блематика концентрируется вокруг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художественно-педагогичес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кой идеи —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стержня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урока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965" w:rsidRDefault="00D14965" w:rsidP="00D149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: входной, текущий, тематический, итоговый.</w:t>
      </w:r>
    </w:p>
    <w:p w:rsidR="00D14965" w:rsidRDefault="00D14965" w:rsidP="00D149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устный опрос,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hAnsi="Times New Roman" w:cs="Times New Roman"/>
          <w:sz w:val="24"/>
          <w:szCs w:val="24"/>
        </w:rPr>
        <w:t>контрольная работа,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4965" w:rsidRPr="005A2BE6" w:rsidRDefault="00D14965" w:rsidP="00D1496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965" w:rsidRPr="001205BD" w:rsidRDefault="00D14965" w:rsidP="00D1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разделов курса</w:t>
      </w:r>
    </w:p>
    <w:p w:rsidR="00D14965" w:rsidRPr="00D03907" w:rsidRDefault="00D14965" w:rsidP="00D1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1205BD">
        <w:rPr>
          <w:rFonts w:ascii="Times New Roman" w:hAnsi="Times New Roman" w:cs="Times New Roman"/>
          <w:b/>
          <w:sz w:val="24"/>
          <w:szCs w:val="24"/>
        </w:rPr>
        <w:t>класс</w:t>
      </w:r>
      <w:r w:rsidR="00CE78CA">
        <w:rPr>
          <w:rFonts w:ascii="Times New Roman" w:hAnsi="Times New Roman" w:cs="Times New Roman"/>
          <w:b/>
          <w:sz w:val="24"/>
          <w:szCs w:val="24"/>
        </w:rPr>
        <w:t xml:space="preserve"> (35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3118"/>
        <w:gridCol w:w="2977"/>
        <w:gridCol w:w="3196"/>
      </w:tblGrid>
      <w:tr w:rsidR="00D14965" w:rsidTr="00844565">
        <w:tc>
          <w:tcPr>
            <w:tcW w:w="817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1418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3118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96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D14965" w:rsidTr="00844565">
        <w:trPr>
          <w:trHeight w:val="2760"/>
        </w:trPr>
        <w:tc>
          <w:tcPr>
            <w:tcW w:w="817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4965" w:rsidRPr="005A2BE6" w:rsidRDefault="00D14965" w:rsidP="008445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образ</w:t>
            </w:r>
          </w:p>
          <w:p w:rsidR="00D14965" w:rsidRPr="00E464A2" w:rsidRDefault="00D14965" w:rsidP="0084456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1.Знание основных закономерностей музыкального искусства на примере изучаемых произведений</w:t>
            </w:r>
          </w:p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2.Умение воспринимать музыку и выражать своё отношение к музыкальным произведениям</w:t>
            </w:r>
          </w:p>
        </w:tc>
        <w:tc>
          <w:tcPr>
            <w:tcW w:w="2977" w:type="dxa"/>
          </w:tcPr>
          <w:p w:rsidR="00D14965" w:rsidRPr="00D03907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смыслового прочтения содержания «текстов» различных музыкальных стилей и жанров в соответ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целями и задачами деятельности</w:t>
            </w:r>
          </w:p>
          <w:p w:rsidR="00D14965" w:rsidRPr="00D03907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своение способов решения проблем творческого и по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искового характера в процессе восприятия, исполнения,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3196" w:type="dxa"/>
          </w:tcPr>
          <w:p w:rsidR="00D14965" w:rsidRPr="00D03907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музыкально-эстетического чувства, проявляю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щего себя в эмоционально-ценностном отношении к искус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ству, понимании его функций в жизни человека и общества.</w:t>
            </w:r>
          </w:p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2.Овладение навыками сотрудничества с учителем и сверстниками</w:t>
            </w:r>
          </w:p>
        </w:tc>
      </w:tr>
      <w:tr w:rsidR="00D14965" w:rsidTr="00844565">
        <w:trPr>
          <w:trHeight w:val="5244"/>
        </w:trPr>
        <w:tc>
          <w:tcPr>
            <w:tcW w:w="817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D14965" w:rsidRDefault="00D14965" w:rsidP="00844565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 драматургия</w:t>
            </w:r>
          </w:p>
        </w:tc>
        <w:tc>
          <w:tcPr>
            <w:tcW w:w="1418" w:type="dxa"/>
          </w:tcPr>
          <w:p w:rsidR="00D14965" w:rsidRDefault="00D14965" w:rsidP="00844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14965" w:rsidRPr="00D03907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эмоционально и осознанно относиться к музы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ке различных направлений: фольклору, музыке религиозной традиции, классической и современной; понимать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интонационно-образный смысл музыки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жанров и стилей</w:t>
            </w:r>
          </w:p>
          <w:p w:rsidR="00D14965" w:rsidRPr="00D03907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устойчивого интереса к музыке и различ</w:t>
            </w: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видам (или какому-либо виду) музыкально-творческой деятельности</w:t>
            </w:r>
          </w:p>
        </w:tc>
        <w:tc>
          <w:tcPr>
            <w:tcW w:w="2977" w:type="dxa"/>
          </w:tcPr>
          <w:p w:rsidR="00D14965" w:rsidRPr="00E464A2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логическими действиями сравнения, анализа, синтеза, обобщения, установления аналогий в процессе инто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национно-образного и жанрового, стилевого анализа музы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сочинений и других видов музыкально-творческой деятельности</w:t>
            </w:r>
          </w:p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умения осознанного построения речевого высказывания о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характере музыки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эпох, творческих направ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в соответствии с задачами коммуникации</w:t>
            </w:r>
          </w:p>
        </w:tc>
        <w:tc>
          <w:tcPr>
            <w:tcW w:w="3196" w:type="dxa"/>
          </w:tcPr>
          <w:p w:rsidR="00D14965" w:rsidRPr="00E464A2" w:rsidRDefault="00D14965" w:rsidP="008445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ормирование этичес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ких чувств доброжелательности, 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понимания и со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переживания чувствам других людей</w:t>
            </w:r>
          </w:p>
          <w:p w:rsidR="00D14965" w:rsidRDefault="00D14965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важительное отношение к культуре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ругих народов; сформированность 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потребностей, ценностей и чувств</w:t>
            </w:r>
          </w:p>
        </w:tc>
      </w:tr>
    </w:tbl>
    <w:p w:rsidR="00D14965" w:rsidRPr="0026466F" w:rsidRDefault="00D14965" w:rsidP="00D149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4965" w:rsidRDefault="00D14965" w:rsidP="00D1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14965" w:rsidRPr="00B92BDE" w:rsidRDefault="00D14965" w:rsidP="00D14965">
      <w:pPr>
        <w:jc w:val="center"/>
        <w:rPr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40A6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4392"/>
        <w:gridCol w:w="3117"/>
        <w:gridCol w:w="5042"/>
      </w:tblGrid>
      <w:tr w:rsidR="00D14965" w:rsidTr="00844565">
        <w:trPr>
          <w:trHeight w:val="585"/>
        </w:trPr>
        <w:tc>
          <w:tcPr>
            <w:tcW w:w="817" w:type="dxa"/>
          </w:tcPr>
          <w:p w:rsidR="00D14965" w:rsidRDefault="00D14965" w:rsidP="008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D14965" w:rsidRPr="00D7616C" w:rsidRDefault="00D14965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</w:tcPr>
          <w:p w:rsidR="00D14965" w:rsidRPr="00D7616C" w:rsidRDefault="00D14965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7" w:type="dxa"/>
          </w:tcPr>
          <w:p w:rsidR="00D14965" w:rsidRPr="00D7616C" w:rsidRDefault="00D14965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042" w:type="dxa"/>
          </w:tcPr>
          <w:p w:rsidR="00D14965" w:rsidRDefault="00D14965" w:rsidP="00844565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 w:rsidRPr="00B55640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D14965" w:rsidRDefault="00D14965" w:rsidP="008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(предметный результат)</w:t>
            </w:r>
          </w:p>
        </w:tc>
      </w:tr>
      <w:tr w:rsidR="00D14965" w:rsidTr="00844565">
        <w:trPr>
          <w:trHeight w:val="510"/>
        </w:trPr>
        <w:tc>
          <w:tcPr>
            <w:tcW w:w="817" w:type="dxa"/>
          </w:tcPr>
          <w:p w:rsidR="00D14965" w:rsidRDefault="00D14965" w:rsidP="00844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D14965" w:rsidRPr="0033308C" w:rsidRDefault="00D14965" w:rsidP="0084456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полугодие: Музыкальный  образ</w:t>
            </w:r>
          </w:p>
        </w:tc>
      </w:tr>
      <w:tr w:rsidR="00D14965" w:rsidTr="003950C7">
        <w:tc>
          <w:tcPr>
            <w:tcW w:w="817" w:type="dxa"/>
          </w:tcPr>
          <w:p w:rsidR="00D14965" w:rsidRPr="00D7616C" w:rsidRDefault="00D14965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14965" w:rsidRPr="00CE78CA" w:rsidRDefault="00F551BF" w:rsidP="00F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D14965" w:rsidRPr="003950C7" w:rsidRDefault="003950C7" w:rsidP="0084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3117" w:type="dxa"/>
          </w:tcPr>
          <w:p w:rsidR="00D14965" w:rsidRDefault="00D14965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800358" w:rsidRPr="00D314E0" w:rsidRDefault="00800358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 «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, разновидности вокальных и инструментальных жанров внутри оперы: речитатив, сцена, ансамбль.</w:t>
            </w:r>
          </w:p>
          <w:p w:rsidR="00D14965" w:rsidRDefault="00800358" w:rsidP="00800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лирические, драматические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музыкальные образы в опере, соотносить музыкальные сочинения  с произведениями других видов искусств</w:t>
            </w:r>
            <w:r w:rsidR="002E3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2E370A" w:rsidRPr="003950C7" w:rsidRDefault="002E370A" w:rsidP="0084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образы в вокальных произведениях </w:t>
            </w:r>
          </w:p>
        </w:tc>
        <w:tc>
          <w:tcPr>
            <w:tcW w:w="3117" w:type="dxa"/>
          </w:tcPr>
          <w:p w:rsidR="002E370A" w:rsidRPr="00D40A6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E370A" w:rsidRPr="00D40A6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2E370A" w:rsidRPr="00D314E0" w:rsidRDefault="002E370A" w:rsidP="0084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 музыкальных жанров и терминов: баллада,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программная музыка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музыкального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Ф.Шуберта  и  его  произведения. </w:t>
            </w:r>
          </w:p>
          <w:p w:rsidR="002E370A" w:rsidRPr="00D314E0" w:rsidRDefault="002E370A" w:rsidP="008445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драматические музыкальные образы в вокальной 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2E370A" w:rsidRPr="003950C7" w:rsidRDefault="002E370A" w:rsidP="0039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фортеп</w:t>
            </w:r>
            <w:r w:rsidR="003D0C58">
              <w:rPr>
                <w:rFonts w:ascii="Times New Roman" w:hAnsi="Times New Roman" w:cs="Times New Roman"/>
                <w:sz w:val="24"/>
                <w:szCs w:val="24"/>
              </w:rPr>
              <w:t xml:space="preserve">ианных произведениях </w:t>
            </w:r>
          </w:p>
          <w:p w:rsidR="002E370A" w:rsidRPr="00D57B8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этюд, прелюдия,  особенности претворения музыкальных образов в произведениях различных жанров инструментальной музыке, стилистические особенности музыкального языка А.Скрябина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его  произведения.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70A" w:rsidRPr="00FB0125" w:rsidRDefault="002E370A" w:rsidP="002E3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лирические, драматические, героические музыкальные образы в инструментальной 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2E370A" w:rsidRPr="003950C7" w:rsidRDefault="001D5046" w:rsidP="0039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Современность музыки  И.С.Баха</w:t>
            </w:r>
          </w:p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музыкального языка </w:t>
            </w:r>
            <w:r w:rsidR="001D5046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его произведения. </w:t>
            </w:r>
          </w:p>
          <w:p w:rsidR="002E370A" w:rsidRPr="0033308C" w:rsidRDefault="002E370A" w:rsidP="002E3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водить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анализ музыки,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размышлять о музыкальных образах и способах их развития,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</w:t>
            </w:r>
            <w:r w:rsidR="006B6547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вокально – хоровой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2E370A" w:rsidRPr="003950C7" w:rsidRDefault="002E370A" w:rsidP="0039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  <w:p w:rsidR="002E370A" w:rsidRPr="003950C7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мелодическое, динамическое, темповое, тембровое, ритмическое, гарм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оническое  развитие, лад,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мпрессионизм.</w:t>
            </w:r>
          </w:p>
          <w:p w:rsidR="002E370A" w:rsidRPr="00495E6F" w:rsidRDefault="002E370A" w:rsidP="002E3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амысел произведения,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высказывать суждения об основной идее,  о средствах и формах ее воплощения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2E370A" w:rsidRPr="003950C7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музыкального образа в «Болеро» М.Равеля.</w:t>
            </w:r>
          </w:p>
        </w:tc>
        <w:tc>
          <w:tcPr>
            <w:tcW w:w="3117" w:type="dxa"/>
          </w:tcPr>
          <w:p w:rsidR="002E370A" w:rsidRPr="00D40A6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E370A" w:rsidRPr="00E76B03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закрепления  </w:t>
            </w:r>
            <w:r w:rsidRPr="00D4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выдающегося зар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убежного композитора М.Равеля.</w:t>
            </w:r>
          </w:p>
          <w:p w:rsidR="002E370A" w:rsidRDefault="002E370A" w:rsidP="002E37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звучание одного и того же произведения (фортепианная и оркестровая редакции),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музыке, проявлять навыки</w:t>
            </w:r>
            <w:r w:rsidR="0027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вокально–хоровой работы.</w:t>
            </w:r>
          </w:p>
        </w:tc>
      </w:tr>
      <w:tr w:rsidR="002E370A" w:rsidTr="003950C7">
        <w:tc>
          <w:tcPr>
            <w:tcW w:w="817" w:type="dxa"/>
          </w:tcPr>
          <w:p w:rsidR="002E370A" w:rsidRDefault="002E370A" w:rsidP="00844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2E370A" w:rsidRPr="003950C7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Картины 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жизни в «Венгерской</w:t>
            </w:r>
            <w:r w:rsidR="0027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рапсодии </w:t>
            </w: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 xml:space="preserve"> Ф.Листа.</w:t>
            </w: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рапсодия,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характеристики развития музыкальных тем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творчество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выдающегося зарубежного композитора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Ф.Листа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70A" w:rsidRPr="00495E6F" w:rsidRDefault="002E370A" w:rsidP="002E3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музыкальное произведение, размышлять о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образах и способах их развития.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370A" w:rsidTr="003950C7"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2E370A" w:rsidRPr="00D57B8A" w:rsidRDefault="001D5046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Жизненность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прошлого, обогащающего</w:t>
            </w: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музыкальную культуру современности.</w:t>
            </w: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2E370A" w:rsidRPr="00D314E0" w:rsidRDefault="002E370A" w:rsidP="002E37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и истоки музы</w:t>
            </w:r>
            <w:r w:rsidR="001D5046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языка венских классиков,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программная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</w:t>
            </w:r>
          </w:p>
          <w:p w:rsidR="002E370A" w:rsidRPr="0033308C" w:rsidRDefault="002E370A" w:rsidP="002E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 произ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одного и того же жанра,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собственную позицию относительно прослушанной музыки,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2E370A" w:rsidTr="003950C7">
        <w:trPr>
          <w:trHeight w:val="401"/>
        </w:trPr>
        <w:tc>
          <w:tcPr>
            <w:tcW w:w="817" w:type="dxa"/>
          </w:tcPr>
          <w:p w:rsidR="002E370A" w:rsidRPr="00D7616C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2E370A" w:rsidRPr="003950C7" w:rsidRDefault="001D5046" w:rsidP="00844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музыки Л.Бетховена.</w:t>
            </w:r>
          </w:p>
        </w:tc>
        <w:tc>
          <w:tcPr>
            <w:tcW w:w="3117" w:type="dxa"/>
          </w:tcPr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6B6547" w:rsidRPr="00D314E0" w:rsidRDefault="006B6547" w:rsidP="006B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="001D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понятие изобразительность в музыке; приемы создания изобразительных моментов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70A" w:rsidRPr="00495E6F" w:rsidRDefault="006B6547" w:rsidP="006B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определять замысел произведения через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музыкальной выразительности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выразительно исполнять песни.</w:t>
            </w:r>
          </w:p>
        </w:tc>
      </w:tr>
      <w:tr w:rsidR="002E370A" w:rsidTr="003950C7">
        <w:trPr>
          <w:trHeight w:val="841"/>
        </w:trPr>
        <w:tc>
          <w:tcPr>
            <w:tcW w:w="817" w:type="dxa"/>
          </w:tcPr>
          <w:p w:rsidR="002E370A" w:rsidRDefault="002E370A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2E370A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2E370A" w:rsidRPr="003950C7" w:rsidRDefault="002E370A" w:rsidP="0039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</w:rPr>
              <w:t>Яркость и контрастность образов авторской песни.</w:t>
            </w:r>
          </w:p>
          <w:p w:rsidR="002E370A" w:rsidRPr="008A5E66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E370A" w:rsidRPr="00D40A6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2E370A" w:rsidRPr="00D40A6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2E370A" w:rsidRDefault="002E370A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B6547" w:rsidRPr="00D314E0" w:rsidRDefault="006B6547" w:rsidP="006B654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взаимопроникновение  и смысловое единство слова и музыки  в авторской песне; приемы развития современной авторской песни.</w:t>
            </w:r>
          </w:p>
          <w:p w:rsidR="002E370A" w:rsidRPr="009E48C8" w:rsidRDefault="006B6547" w:rsidP="006B6547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жизненное содержание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исполнять авторские песни.</w:t>
            </w:r>
          </w:p>
        </w:tc>
      </w:tr>
      <w:tr w:rsidR="006B6547" w:rsidTr="003950C7">
        <w:tc>
          <w:tcPr>
            <w:tcW w:w="817" w:type="dxa"/>
          </w:tcPr>
          <w:p w:rsidR="006B6547" w:rsidRPr="00D7616C" w:rsidRDefault="006B654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6B6547" w:rsidRPr="00CE78CA" w:rsidRDefault="00F551BF" w:rsidP="00F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2" w:type="dxa"/>
          </w:tcPr>
          <w:p w:rsidR="006B6547" w:rsidRPr="003950C7" w:rsidRDefault="001D5046" w:rsidP="001D50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 проблемы жизни  и  искусства</w:t>
            </w:r>
            <w:r w:rsidRPr="0039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6B6547" w:rsidRPr="00D314E0" w:rsidRDefault="006B6547" w:rsidP="0093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ределения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  <w:r w:rsidR="001D5046">
              <w:rPr>
                <w:rFonts w:ascii="Times New Roman" w:eastAsia="Times New Roman" w:hAnsi="Times New Roman" w:cs="Times New Roman"/>
                <w:sz w:val="24"/>
                <w:szCs w:val="24"/>
              </w:rPr>
              <w:t>:  фуга, ария, полифония,</w:t>
            </w:r>
            <w:r w:rsidR="0093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соната,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93228C">
              <w:rPr>
                <w:rFonts w:ascii="Times New Roman" w:eastAsia="Times New Roman" w:hAnsi="Times New Roman" w:cs="Times New Roman"/>
                <w:sz w:val="24"/>
                <w:szCs w:val="24"/>
              </w:rPr>
              <w:t>лифонического изложения музыки,</w:t>
            </w:r>
            <w:r w:rsidR="001D5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выявляют содержание и  идею  произведения.</w:t>
            </w:r>
          </w:p>
          <w:p w:rsidR="006B6547" w:rsidRPr="00D314E0" w:rsidRDefault="006B6547" w:rsidP="0093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замысел произведения через средства музыкальной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47" w:rsidTr="003950C7">
        <w:tc>
          <w:tcPr>
            <w:tcW w:w="817" w:type="dxa"/>
          </w:tcPr>
          <w:p w:rsidR="006B6547" w:rsidRPr="00D7616C" w:rsidRDefault="006B654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</w:tcPr>
          <w:p w:rsidR="006B6547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6B6547" w:rsidRPr="00AD6ED9" w:rsidRDefault="0093228C" w:rsidP="00AD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музыка XIX века - И.Штраус.</w:t>
            </w:r>
          </w:p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93228C" w:rsidRPr="00D314E0" w:rsidRDefault="0093228C" w:rsidP="00932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пиццикато,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 средства музыки, выявляют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 И.Штрауса.</w:t>
            </w:r>
          </w:p>
          <w:p w:rsidR="006B6547" w:rsidRPr="00B24B11" w:rsidRDefault="0093228C" w:rsidP="00932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D314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D314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314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лиз музыки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суждения об основной идее,  о средствах и формах ее воплощения, проявлять навыки вокально–хоровой работы.</w:t>
            </w:r>
          </w:p>
        </w:tc>
      </w:tr>
      <w:tr w:rsidR="006B6547" w:rsidTr="003950C7">
        <w:tc>
          <w:tcPr>
            <w:tcW w:w="817" w:type="dxa"/>
          </w:tcPr>
          <w:p w:rsidR="006B6547" w:rsidRPr="00D7616C" w:rsidRDefault="006B654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6B6547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6B6547" w:rsidRPr="00AD6ED9" w:rsidRDefault="006B6547" w:rsidP="00AD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образы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балете «Иоланта»</w:t>
            </w:r>
          </w:p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6B6547" w:rsidRPr="00D314E0" w:rsidRDefault="006B6547" w:rsidP="006B6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особенности 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жанра,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новидности жанров и  форм  внут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ри балета: увертюра,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а-де-де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т.д., 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ипы танцев, хореографически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ансамбли.</w:t>
            </w:r>
          </w:p>
          <w:p w:rsidR="006B6547" w:rsidRDefault="006B6547" w:rsidP="006B6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выявлять  особенности интерпретации  художественной идеи, сюжета  в балете, наблюдать за  развитием 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47" w:rsidTr="003950C7">
        <w:tc>
          <w:tcPr>
            <w:tcW w:w="817" w:type="dxa"/>
          </w:tcPr>
          <w:p w:rsidR="006B6547" w:rsidRPr="00D7616C" w:rsidRDefault="006B654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6B6547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6B6547" w:rsidRPr="00AD6ED9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вражеского нашествия в «С</w:t>
            </w: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имфонии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 xml:space="preserve"> Д.Шостаковича.</w:t>
            </w:r>
          </w:p>
        </w:tc>
        <w:tc>
          <w:tcPr>
            <w:tcW w:w="3117" w:type="dxa"/>
          </w:tcPr>
          <w:p w:rsidR="006B6547" w:rsidRPr="00D40A6A" w:rsidRDefault="006B6547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6B6547" w:rsidRPr="00D40A6A" w:rsidRDefault="006B6547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6B6547" w:rsidRPr="00D314E0" w:rsidRDefault="003F0B0B" w:rsidP="006B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6547"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6B6547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образное содержание симфонии, </w:t>
            </w:r>
            <w:r w:rsidR="006B6547"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 музыкальный опыт.</w:t>
            </w:r>
          </w:p>
          <w:p w:rsidR="006B6547" w:rsidRDefault="006B6547" w:rsidP="006B6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3F0B0B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замысел произведения через средства музыкальной выразительности, размышлять о музыкальных образах и способах их развития</w:t>
            </w:r>
            <w:r w:rsidR="003F0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547" w:rsidTr="003950C7">
        <w:tc>
          <w:tcPr>
            <w:tcW w:w="817" w:type="dxa"/>
          </w:tcPr>
          <w:p w:rsidR="006B6547" w:rsidRPr="00D7616C" w:rsidRDefault="006B654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6B6547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6B6547" w:rsidRPr="00AD6ED9" w:rsidRDefault="0093228C" w:rsidP="00D14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Популярная музыка. История возникновения рок-н-ролла. «Beatles».</w:t>
            </w:r>
          </w:p>
        </w:tc>
        <w:tc>
          <w:tcPr>
            <w:tcW w:w="3117" w:type="dxa"/>
          </w:tcPr>
          <w:p w:rsidR="006B6547" w:rsidRDefault="006B654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93228C" w:rsidRPr="00D314E0" w:rsidRDefault="0093228C" w:rsidP="00932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истоки рок-н-ролла, поп-музыки,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поп- исполнителей: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Чак Берри, Э.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Пресли, «Beatles»,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поп-музыке как виде современного искусства.</w:t>
            </w:r>
          </w:p>
          <w:p w:rsidR="006B6547" w:rsidRPr="0093228C" w:rsidRDefault="0093228C" w:rsidP="00932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делять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принадлежность музыкальных произведений к соответствующему жанру и стилю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F0B0B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0B" w:rsidTr="003950C7">
        <w:trPr>
          <w:trHeight w:val="450"/>
        </w:trPr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8" w:type="dxa"/>
          </w:tcPr>
          <w:p w:rsidR="003F0B0B" w:rsidRPr="00CE78CA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3F0B0B" w:rsidRPr="00AD6ED9" w:rsidRDefault="003F0B0B" w:rsidP="00AD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«Музыкальный образ»</w:t>
            </w:r>
          </w:p>
          <w:p w:rsidR="003F0B0B" w:rsidRPr="00AD6ED9" w:rsidRDefault="003F0B0B" w:rsidP="00D14965">
            <w:pPr>
              <w:pStyle w:val="Style20"/>
              <w:widowControl/>
              <w:spacing w:line="240" w:lineRule="auto"/>
              <w:ind w:firstLine="10"/>
              <w:jc w:val="both"/>
              <w:rPr>
                <w:lang w:val="ru-RU"/>
              </w:rPr>
            </w:pPr>
          </w:p>
        </w:tc>
        <w:tc>
          <w:tcPr>
            <w:tcW w:w="3117" w:type="dxa"/>
          </w:tcPr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3F0B0B" w:rsidRPr="00D314E0" w:rsidRDefault="003F0B0B" w:rsidP="00844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лирических, эпических, драматических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B0B" w:rsidRPr="00D314E0" w:rsidRDefault="003F0B0B" w:rsidP="008445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эмоционально - образно воспринимать и оценивать музыкальные произведения различных жанров и стилей классической и современной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0B" w:rsidTr="00844565">
        <w:trPr>
          <w:trHeight w:val="375"/>
        </w:trPr>
        <w:tc>
          <w:tcPr>
            <w:tcW w:w="817" w:type="dxa"/>
          </w:tcPr>
          <w:p w:rsidR="003F0B0B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3F0B0B" w:rsidRPr="009E48C8" w:rsidRDefault="003F0B0B" w:rsidP="00844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 Музыкальная  драматургия</w:t>
            </w:r>
          </w:p>
        </w:tc>
      </w:tr>
      <w:tr w:rsidR="003F0B0B" w:rsidTr="00844565"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3F0B0B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3F0B0B" w:rsidRPr="00AD6ED9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Знакомство с сонатной формой.</w:t>
            </w:r>
          </w:p>
        </w:tc>
        <w:tc>
          <w:tcPr>
            <w:tcW w:w="3117" w:type="dxa"/>
          </w:tcPr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3F0B0B" w:rsidRPr="00D314E0" w:rsidRDefault="003F0B0B" w:rsidP="003F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значение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сонатное 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 на основе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музыкальных образов,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М.И.Глинки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, его произведения.</w:t>
            </w:r>
          </w:p>
          <w:p w:rsidR="003F0B0B" w:rsidRPr="0060542A" w:rsidRDefault="003F0B0B" w:rsidP="003F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="00451E25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0B" w:rsidTr="00844565"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3F0B0B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3F0B0B" w:rsidRPr="00190855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знакомство</w:t>
            </w: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 xml:space="preserve"> с сонатной формой.</w:t>
            </w:r>
          </w:p>
        </w:tc>
        <w:tc>
          <w:tcPr>
            <w:tcW w:w="3117" w:type="dxa"/>
          </w:tcPr>
          <w:p w:rsidR="003F0B0B" w:rsidRPr="00D40A6A" w:rsidRDefault="003F0B0B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3F0B0B" w:rsidRPr="00D40A6A" w:rsidRDefault="003F0B0B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3F0B0B" w:rsidRPr="00D314E0" w:rsidRDefault="003F0B0B" w:rsidP="003F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терминов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экспозиция, разработка, реприза</w:t>
            </w:r>
            <w:r w:rsidR="007D2478">
              <w:rPr>
                <w:rFonts w:ascii="Times New Roman" w:hAnsi="Times New Roman" w:cs="Times New Roman"/>
                <w:sz w:val="24"/>
                <w:szCs w:val="24"/>
              </w:rPr>
              <w:t>, кода.</w:t>
            </w:r>
          </w:p>
          <w:p w:rsidR="003F0B0B" w:rsidRPr="00B64528" w:rsidRDefault="003F0B0B" w:rsidP="003F0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7D2478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определять приёмы музыкального развития, выявлять содержание </w:t>
            </w:r>
            <w:r w:rsidR="007D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и идею произведения</w:t>
            </w:r>
            <w:r w:rsidR="007D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0B" w:rsidTr="00844565"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3F0B0B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3F0B0B" w:rsidRPr="00AD6ED9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Столкновение музыкальных образов внутри сонатной формы.</w:t>
            </w:r>
          </w:p>
        </w:tc>
        <w:tc>
          <w:tcPr>
            <w:tcW w:w="3117" w:type="dxa"/>
          </w:tcPr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7D2478" w:rsidRPr="00D314E0" w:rsidRDefault="007D2478" w:rsidP="007D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7D247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увертюра, сонатная форма,  строение сонатной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 увертюры «Эгмонт».</w:t>
            </w:r>
          </w:p>
          <w:p w:rsidR="003F0B0B" w:rsidRDefault="007D2478" w:rsidP="007D2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определять приёмы музыкального развития, выявлять содержание и идею произведения, выраженные в сонатной форме, в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ыразительно исполнять песни.</w:t>
            </w:r>
          </w:p>
        </w:tc>
      </w:tr>
      <w:tr w:rsidR="003F0B0B" w:rsidTr="00D14965">
        <w:trPr>
          <w:trHeight w:val="1268"/>
        </w:trPr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3F0B0B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3F0B0B" w:rsidRPr="00AD6ED9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с</w:t>
            </w: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толкновение музыкальных образов внутри сонатной формы.</w:t>
            </w:r>
          </w:p>
        </w:tc>
        <w:tc>
          <w:tcPr>
            <w:tcW w:w="3117" w:type="dxa"/>
          </w:tcPr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5D03D3" w:rsidRPr="00D314E0" w:rsidRDefault="005D03D3" w:rsidP="005D0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сонатной формы на примере  увертюры «Эгмонт», 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выдающегося зарубежного композитора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Л.Бетховена,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произведения. </w:t>
            </w:r>
          </w:p>
          <w:p w:rsidR="003F0B0B" w:rsidRPr="00B15B03" w:rsidRDefault="005D03D3" w:rsidP="005D0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определять приёмы музыкального развития, размышлять 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B0B" w:rsidTr="00844565">
        <w:tc>
          <w:tcPr>
            <w:tcW w:w="817" w:type="dxa"/>
          </w:tcPr>
          <w:p w:rsidR="003F0B0B" w:rsidRPr="00D7616C" w:rsidRDefault="003F0B0B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8" w:type="dxa"/>
          </w:tcPr>
          <w:p w:rsidR="003F0B0B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3F0B0B" w:rsidRPr="00AD6ED9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Знакомство с ораторией.</w:t>
            </w:r>
          </w:p>
        </w:tc>
        <w:tc>
          <w:tcPr>
            <w:tcW w:w="3117" w:type="dxa"/>
          </w:tcPr>
          <w:p w:rsidR="003F0B0B" w:rsidRDefault="003F0B0B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5D03D3" w:rsidRPr="00D314E0" w:rsidRDefault="005D03D3" w:rsidP="005D03D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Знают </w:t>
            </w:r>
            <w:r w:rsidRPr="005D03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оратория,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взаимопроникновение  и смыслов</w:t>
            </w:r>
            <w:r w:rsidR="00BF2AF7">
              <w:rPr>
                <w:rFonts w:ascii="Times New Roman" w:eastAsia="Times New Roman" w:hAnsi="Times New Roman" w:cs="Times New Roman"/>
                <w:sz w:val="24"/>
                <w:szCs w:val="24"/>
              </w:rPr>
              <w:t>ое единство слова и музыки.</w:t>
            </w:r>
          </w:p>
          <w:p w:rsidR="003F0B0B" w:rsidRPr="00380428" w:rsidRDefault="005D03D3" w:rsidP="005D0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="00BF2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="00BF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и сравнительный анализ музык</w:t>
            </w:r>
            <w:r w:rsidR="00BF2AF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F2AF7" w:rsidTr="00844565">
        <w:tc>
          <w:tcPr>
            <w:tcW w:w="817" w:type="dxa"/>
          </w:tcPr>
          <w:p w:rsidR="00BF2AF7" w:rsidRPr="00D7616C" w:rsidRDefault="00BF2AF7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BF2AF7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BF2AF7" w:rsidRPr="00AD6ED9" w:rsidRDefault="00BF2AF7" w:rsidP="00AD6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D9">
              <w:rPr>
                <w:rFonts w:ascii="Times New Roman" w:hAnsi="Times New Roman" w:cs="Times New Roman"/>
                <w:sz w:val="24"/>
                <w:szCs w:val="24"/>
              </w:rPr>
              <w:t>Драматургия контрастных сопоставлений.</w:t>
            </w:r>
          </w:p>
          <w:p w:rsidR="00BF2AF7" w:rsidRPr="00AD6ED9" w:rsidRDefault="00BF2AF7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F2AF7" w:rsidRPr="00D40A6A" w:rsidRDefault="00BF2AF7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BF2AF7" w:rsidRPr="009B56A1" w:rsidRDefault="00BF2AF7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BF2AF7" w:rsidRPr="00D314E0" w:rsidRDefault="00BF2AF7" w:rsidP="0084456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драматургию построения рапсодии,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современного  композитора 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А.Эшпая.</w:t>
            </w:r>
          </w:p>
          <w:p w:rsidR="00BF2AF7" w:rsidRPr="00D314E0" w:rsidRDefault="00BF2AF7" w:rsidP="0084456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тембры музыкальных инструментов, выразительные и изобразительные образы в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93228C" w:rsidRPr="001149A6" w:rsidRDefault="0093228C" w:rsidP="0093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9A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Джаз. Истоки, характерные черты.</w:t>
            </w:r>
          </w:p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Pr="00D40A6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3228C" w:rsidRPr="009B56A1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93228C" w:rsidRPr="00D314E0" w:rsidRDefault="0093228C" w:rsidP="006343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джаза, термины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иричуэлс, блюз, имена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зарубежных и русских джазовых композиторов и исполнителей:  Дж.Гершвин, Л.Армстронг, Д.Эллингтон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28C" w:rsidRDefault="0093228C" w:rsidP="00634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воспринимать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произведения,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еделять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принадл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ежность  к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жанру и стилю, размышлять о музыке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93228C" w:rsidRPr="00800358" w:rsidRDefault="0093228C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«Аппассионата» Л.ван Бетховена</w:t>
            </w:r>
          </w:p>
          <w:p w:rsidR="0093228C" w:rsidRPr="00190855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93228C" w:rsidRPr="00D314E0" w:rsidRDefault="0093228C" w:rsidP="00E34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сонатная форма, сонатное аллегро, экспозиция,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реприза, кода.</w:t>
            </w:r>
          </w:p>
          <w:p w:rsidR="0093228C" w:rsidRPr="00380428" w:rsidRDefault="0093228C" w:rsidP="00E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определять форму музыкального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зведения,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способы и приёмы развития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93228C" w:rsidRPr="00800358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Драматургия переживаний в полонезе «Прощание с Родиной».</w:t>
            </w: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93228C" w:rsidRPr="00D314E0" w:rsidRDefault="0093228C" w:rsidP="00E345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драматургию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образов в полонезе,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творчество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М.Огиньского.</w:t>
            </w:r>
          </w:p>
          <w:p w:rsidR="0093228C" w:rsidRPr="008E3FD1" w:rsidRDefault="0093228C" w:rsidP="00E34558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выявлять способы и приёмы развития музыкальных образов,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вокально–хоровой работы.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93228C" w:rsidRPr="00800358" w:rsidRDefault="0093228C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Сонатно-симфонический цикл.</w:t>
            </w:r>
          </w:p>
          <w:p w:rsidR="0093228C" w:rsidRPr="00800358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Pr="00D40A6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3228C" w:rsidRPr="00F03232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93228C" w:rsidRPr="005940F1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93228C" w:rsidRPr="00D314E0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симфония, сонатная форма, сонатное аллегро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музыкальной драматургии.</w:t>
            </w:r>
          </w:p>
          <w:p w:rsidR="0093228C" w:rsidRPr="00D314E0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приёмы музыкального развития, выявлять связи в средствах музыки и изобразительного искусства,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вокально–хоровой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rPr>
          <w:trHeight w:val="842"/>
        </w:trPr>
        <w:tc>
          <w:tcPr>
            <w:tcW w:w="817" w:type="dxa"/>
            <w:tcBorders>
              <w:top w:val="single" w:sz="4" w:space="0" w:color="auto"/>
            </w:tcBorders>
          </w:tcPr>
          <w:p w:rsidR="0093228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«Симфония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В.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А. Моцарта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8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93228C" w:rsidRPr="00D314E0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закономерности музыкальной драматургии.</w:t>
            </w:r>
          </w:p>
          <w:p w:rsidR="0093228C" w:rsidRPr="009E48C8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93228C" w:rsidRPr="00800358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Драматургия контрастных образов.</w:t>
            </w: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93228C" w:rsidRPr="00844565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увертюра–фантазия,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сонатная форма, понимают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образов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вертюре–фантазии.</w:t>
            </w:r>
          </w:p>
          <w:p w:rsidR="0093228C" w:rsidRPr="0005127D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связь музыки с другими искусствами, историей и жизнью,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способы и приёмы развития музыкальных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93228C" w:rsidRPr="00800358" w:rsidRDefault="0093228C" w:rsidP="0084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Драматургия контрастных образов.</w:t>
            </w: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93228C" w:rsidRPr="00D314E0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5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музыкальной драматургии,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жизненно–образное содержание музыкальных произведений,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творчество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выдающегося русского композитора С.Прокофьева, его произведения. </w:t>
            </w:r>
          </w:p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связь музыки с другими искусствами,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историей и жизнью,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собственную позицию относительно прослушанной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93228C" w:rsidRPr="00823C6A" w:rsidRDefault="0093228C" w:rsidP="009322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54C">
              <w:rPr>
                <w:rFonts w:ascii="Times New Roman" w:eastAsia="Times New Roman" w:hAnsi="Times New Roman" w:cs="Times New Roman"/>
                <w:sz w:val="24"/>
                <w:szCs w:val="24"/>
              </w:rPr>
              <w:t>Слияние «лёгкого» и «серьёзного» в одном произведении. Рождение симфоджаза.</w:t>
            </w:r>
          </w:p>
        </w:tc>
        <w:tc>
          <w:tcPr>
            <w:tcW w:w="3117" w:type="dxa"/>
          </w:tcPr>
          <w:p w:rsidR="0093228C" w:rsidRPr="00D40A6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3228C" w:rsidRPr="00D2496D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93228C" w:rsidRPr="00D314E0" w:rsidRDefault="0093228C" w:rsidP="0093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1C4F72">
              <w:rPr>
                <w:rFonts w:ascii="Times New Roman" w:hAnsi="Times New Roman" w:cs="Times New Roman"/>
                <w:sz w:val="24"/>
                <w:szCs w:val="24"/>
              </w:rPr>
              <w:t>термины: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симфоджаз,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блюз, спиричуэл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жанровые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симфоджаза,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вехи творчества  Дж.Гершвина.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228C" w:rsidRPr="00D314E0" w:rsidRDefault="0093228C" w:rsidP="00932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музыкальные произведения на основе полученных знаний об интонационной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93228C" w:rsidRPr="003D2B8E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93228C" w:rsidRPr="00C4354C" w:rsidRDefault="0093228C" w:rsidP="0093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 темы «легкое» и «серьезное» в сюите</w:t>
            </w:r>
          </w:p>
          <w:p w:rsidR="0093228C" w:rsidRPr="00800358" w:rsidRDefault="0093228C" w:rsidP="00844565">
            <w:pPr>
              <w:pStyle w:val="Style19"/>
              <w:widowControl/>
              <w:spacing w:line="240" w:lineRule="auto"/>
              <w:jc w:val="both"/>
              <w:rPr>
                <w:rFonts w:eastAsiaTheme="majorEastAsia"/>
                <w:bCs/>
                <w:kern w:val="28"/>
                <w:lang w:val="ru-RU"/>
              </w:rPr>
            </w:pPr>
          </w:p>
        </w:tc>
        <w:tc>
          <w:tcPr>
            <w:tcW w:w="3117" w:type="dxa"/>
          </w:tcPr>
          <w:p w:rsidR="0093228C" w:rsidRPr="00D40A6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3228C" w:rsidRPr="00DF2E40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93228C" w:rsidRPr="00D314E0" w:rsidRDefault="0093228C" w:rsidP="00932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анера, речитатив, ансамбль,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сцена,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приемы взаимодействия и взаимовлияния легкой и серьезной музыки в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Ж.Бизе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28C" w:rsidRDefault="0093228C" w:rsidP="00932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размышлять о музыкальных образах и способах их развития,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проявлять навыки вокально–хоровой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93228C" w:rsidRPr="00800358" w:rsidRDefault="0093228C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Значение искусства в Великую Отечественную войну.</w:t>
            </w:r>
          </w:p>
          <w:p w:rsidR="0093228C" w:rsidRPr="00823C6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93228C" w:rsidRPr="00D314E0" w:rsidRDefault="0093228C" w:rsidP="00404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прошлое Родины.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8C" w:rsidRPr="0005127D" w:rsidRDefault="0093228C" w:rsidP="00404CB9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 воспринимать и оценивать музыкальные произведения различных жанров и стилей классической и современной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28C" w:rsidTr="00844565"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392" w:type="dxa"/>
          </w:tcPr>
          <w:p w:rsidR="0093228C" w:rsidRPr="00800358" w:rsidRDefault="0093228C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Взаимопроникновение</w:t>
            </w:r>
            <w:r w:rsidRPr="00C43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легкой и серьезной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рок-опере</w:t>
            </w:r>
          </w:p>
        </w:tc>
        <w:tc>
          <w:tcPr>
            <w:tcW w:w="3117" w:type="dxa"/>
          </w:tcPr>
          <w:p w:rsidR="0093228C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5042" w:type="dxa"/>
          </w:tcPr>
          <w:p w:rsidR="00083522" w:rsidRPr="00D314E0" w:rsidRDefault="00083522" w:rsidP="0008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в жанре рок–опера.</w:t>
            </w:r>
          </w:p>
          <w:p w:rsidR="0093228C" w:rsidRPr="0093228C" w:rsidRDefault="00083522" w:rsidP="0008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>проводить 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национно-образный анализ музыки, знают основные вехи  творчества 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Э.-Л. Уэббера.</w:t>
            </w:r>
          </w:p>
        </w:tc>
      </w:tr>
      <w:tr w:rsidR="0093228C" w:rsidRPr="00D2496D" w:rsidTr="00083522">
        <w:trPr>
          <w:trHeight w:val="784"/>
        </w:trPr>
        <w:tc>
          <w:tcPr>
            <w:tcW w:w="817" w:type="dxa"/>
          </w:tcPr>
          <w:p w:rsidR="0093228C" w:rsidRPr="00D7616C" w:rsidRDefault="0093228C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228C" w:rsidRPr="00277ADB" w:rsidRDefault="00F551BF" w:rsidP="0084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392" w:type="dxa"/>
          </w:tcPr>
          <w:p w:rsidR="0093228C" w:rsidRPr="00800358" w:rsidRDefault="00083522" w:rsidP="00800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 современник Г.Свиридов</w:t>
            </w:r>
          </w:p>
          <w:p w:rsidR="0093228C" w:rsidRPr="008208BA" w:rsidRDefault="0093228C" w:rsidP="00844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Pr="005940F1" w:rsidRDefault="0093228C" w:rsidP="00844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-диалог</w:t>
            </w:r>
          </w:p>
        </w:tc>
        <w:tc>
          <w:tcPr>
            <w:tcW w:w="5042" w:type="dxa"/>
          </w:tcPr>
          <w:p w:rsidR="00083522" w:rsidRPr="00BC2602" w:rsidRDefault="00083522" w:rsidP="00083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творчества Г.Свиридова</w:t>
            </w:r>
          </w:p>
          <w:p w:rsidR="0093228C" w:rsidRPr="00083522" w:rsidRDefault="00083522" w:rsidP="0008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оводить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выразительно  петь.</w:t>
            </w:r>
          </w:p>
        </w:tc>
      </w:tr>
      <w:tr w:rsidR="0093228C" w:rsidRPr="00D2496D" w:rsidTr="00CE78CA">
        <w:trPr>
          <w:trHeight w:val="1127"/>
        </w:trPr>
        <w:tc>
          <w:tcPr>
            <w:tcW w:w="817" w:type="dxa"/>
          </w:tcPr>
          <w:p w:rsidR="0093228C" w:rsidRPr="00D7616C" w:rsidRDefault="0093228C" w:rsidP="007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93228C" w:rsidRPr="00277ADB" w:rsidRDefault="00F551BF" w:rsidP="007C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392" w:type="dxa"/>
          </w:tcPr>
          <w:p w:rsidR="0093228C" w:rsidRPr="00800358" w:rsidRDefault="0093228C" w:rsidP="007C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Обобщающий урок «Музыкальная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358">
              <w:rPr>
                <w:rFonts w:ascii="Times New Roman" w:hAnsi="Times New Roman" w:cs="Times New Roman"/>
                <w:sz w:val="24"/>
                <w:szCs w:val="24"/>
              </w:rPr>
              <w:t>аматургия».</w:t>
            </w:r>
          </w:p>
          <w:p w:rsidR="0093228C" w:rsidRPr="008208BA" w:rsidRDefault="0093228C" w:rsidP="007C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3228C" w:rsidRPr="005940F1" w:rsidRDefault="0093228C" w:rsidP="007C5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042" w:type="dxa"/>
          </w:tcPr>
          <w:p w:rsidR="0093228C" w:rsidRPr="00D314E0" w:rsidRDefault="0093228C" w:rsidP="007C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лирических, эпических, драматических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образов.</w:t>
            </w:r>
          </w:p>
          <w:p w:rsidR="0093228C" w:rsidRPr="00D314E0" w:rsidRDefault="0093228C" w:rsidP="007C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на слух изученные произведения  русской и зарубежной классики, произведения современных композиторов.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авыками музицирования: исполняют</w:t>
            </w:r>
            <w:r w:rsidRPr="00D314E0">
              <w:rPr>
                <w:rFonts w:ascii="Times New Roman" w:hAnsi="Times New Roman" w:cs="Times New Roman"/>
                <w:sz w:val="24"/>
                <w:szCs w:val="24"/>
              </w:rPr>
              <w:t xml:space="preserve"> песни (народные, классического репертуара, современных авторов), напевать запомнившиеся мелодии знакомых музыкальных произведений.</w:t>
            </w:r>
          </w:p>
        </w:tc>
      </w:tr>
    </w:tbl>
    <w:p w:rsidR="00F10568" w:rsidRPr="00F022E5" w:rsidRDefault="00F10568" w:rsidP="00D14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568" w:rsidRPr="00F022E5" w:rsidSect="008445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2E5"/>
    <w:rsid w:val="00000832"/>
    <w:rsid w:val="00005996"/>
    <w:rsid w:val="00054066"/>
    <w:rsid w:val="00083522"/>
    <w:rsid w:val="000A637A"/>
    <w:rsid w:val="000A6511"/>
    <w:rsid w:val="000F557C"/>
    <w:rsid w:val="001D5046"/>
    <w:rsid w:val="00277ADB"/>
    <w:rsid w:val="002E370A"/>
    <w:rsid w:val="00362A65"/>
    <w:rsid w:val="003950C7"/>
    <w:rsid w:val="003D0C58"/>
    <w:rsid w:val="003F0B0B"/>
    <w:rsid w:val="00404CB9"/>
    <w:rsid w:val="00451E25"/>
    <w:rsid w:val="004F5B66"/>
    <w:rsid w:val="0051017C"/>
    <w:rsid w:val="00542E38"/>
    <w:rsid w:val="00583FCA"/>
    <w:rsid w:val="005D03D3"/>
    <w:rsid w:val="006B6547"/>
    <w:rsid w:val="00730DFD"/>
    <w:rsid w:val="007D2478"/>
    <w:rsid w:val="00800358"/>
    <w:rsid w:val="00823F3E"/>
    <w:rsid w:val="008267CE"/>
    <w:rsid w:val="00844565"/>
    <w:rsid w:val="0093228C"/>
    <w:rsid w:val="009353A3"/>
    <w:rsid w:val="00A07B96"/>
    <w:rsid w:val="00A2681F"/>
    <w:rsid w:val="00A30951"/>
    <w:rsid w:val="00AD6ED9"/>
    <w:rsid w:val="00AE1D31"/>
    <w:rsid w:val="00BB7E79"/>
    <w:rsid w:val="00BD12EB"/>
    <w:rsid w:val="00BF2AF7"/>
    <w:rsid w:val="00C85961"/>
    <w:rsid w:val="00CE78CA"/>
    <w:rsid w:val="00D14965"/>
    <w:rsid w:val="00E34558"/>
    <w:rsid w:val="00F022E5"/>
    <w:rsid w:val="00F10568"/>
    <w:rsid w:val="00F5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4965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next w:val="a"/>
    <w:rsid w:val="00D14965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Times New Roman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1">
    <w:name w:val="Абзац списка1"/>
    <w:basedOn w:val="a"/>
    <w:rsid w:val="00D149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FontStyle57">
    <w:name w:val="Font Style57"/>
    <w:basedOn w:val="a0"/>
    <w:rsid w:val="00D149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8">
    <w:name w:val="Style48"/>
    <w:basedOn w:val="a"/>
    <w:rsid w:val="00D14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52">
    <w:name w:val="Font Style52"/>
    <w:basedOn w:val="a0"/>
    <w:rsid w:val="00D14965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rsid w:val="00D1496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9">
    <w:name w:val="Style19"/>
    <w:basedOn w:val="a"/>
    <w:rsid w:val="00D1496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0">
    <w:name w:val="Без интервала1"/>
    <w:basedOn w:val="a"/>
    <w:rsid w:val="00D14965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A4A-CD59-46E6-8E4D-B7B76C6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21</cp:revision>
  <dcterms:created xsi:type="dcterms:W3CDTF">2016-09-15T15:30:00Z</dcterms:created>
  <dcterms:modified xsi:type="dcterms:W3CDTF">2017-10-20T14:47:00Z</dcterms:modified>
</cp:coreProperties>
</file>