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36" w:rsidRDefault="007C09E4">
      <w:r>
        <w:t xml:space="preserve"> Учитель </w:t>
      </w:r>
      <w:proofErr w:type="spellStart"/>
      <w:r>
        <w:t>химии</w:t>
      </w:r>
      <w:r w:rsidR="00191236">
        <w:t>и</w:t>
      </w:r>
      <w:proofErr w:type="spellEnd"/>
      <w:r w:rsidR="00191236">
        <w:t xml:space="preserve"> </w:t>
      </w:r>
      <w:proofErr w:type="spellStart"/>
      <w:r w:rsidR="00191236">
        <w:t>Заблотская</w:t>
      </w:r>
      <w:proofErr w:type="spellEnd"/>
      <w:r w:rsidR="00191236">
        <w:t xml:space="preserve"> Л. Н,  СОШ №1 г. Наза</w:t>
      </w:r>
      <w:r w:rsidR="00754503">
        <w:t>р</w:t>
      </w:r>
      <w:r w:rsidR="00191236">
        <w:t>ово</w:t>
      </w:r>
    </w:p>
    <w:p w:rsidR="00CD48C7" w:rsidRDefault="00250D8E">
      <w:r>
        <w:t>Урок «Факт</w:t>
      </w:r>
      <w:r w:rsidR="00191236">
        <w:t>оры, влияющие на скорость реакции»</w:t>
      </w:r>
    </w:p>
    <w:p w:rsidR="00191236" w:rsidRDefault="00DA2060">
      <w:r>
        <w:t>Образовательная цель</w:t>
      </w:r>
      <w:r w:rsidR="00191236">
        <w:t xml:space="preserve"> Подготовка учащихся, усвоивших следующие знания:</w:t>
      </w:r>
    </w:p>
    <w:p w:rsidR="00191236" w:rsidRDefault="00DA2060">
      <w:r>
        <w:t>Факторы, влияющие на скорость химической реакции.</w:t>
      </w:r>
    </w:p>
    <w:p w:rsidR="0032591B" w:rsidRDefault="0032591B">
      <w:r>
        <w:t>Цель по развитию учащихся: подготовка учащихся овладевших следующим видом деятельности:</w:t>
      </w:r>
    </w:p>
    <w:p w:rsidR="0032591B" w:rsidRDefault="0032591B">
      <w:r>
        <w:t>Экспериментальное установление факторов влияющих на скорость химических реакций.</w:t>
      </w:r>
    </w:p>
    <w:p w:rsidR="0032591B" w:rsidRDefault="0032591B">
      <w:r>
        <w:t>1Демонстрация.</w:t>
      </w:r>
    </w:p>
    <w:p w:rsidR="0032591B" w:rsidRDefault="0032591B">
      <w:r>
        <w:t>Опыт №1. 2 пробирки с</w:t>
      </w:r>
      <w:r w:rsidR="007C09E4">
        <w:t xml:space="preserve"> </w:t>
      </w:r>
      <w:r>
        <w:t xml:space="preserve"> </w:t>
      </w:r>
      <w:proofErr w:type="spellStart"/>
      <w:r>
        <w:t>пероксидом</w:t>
      </w:r>
      <w:proofErr w:type="spellEnd"/>
      <w:r>
        <w:t xml:space="preserve"> водорода добавить по кусочку картофеля, в 1 сырой, во</w:t>
      </w:r>
      <w:proofErr w:type="gramStart"/>
      <w:r>
        <w:t>2</w:t>
      </w:r>
      <w:proofErr w:type="gramEnd"/>
      <w:r>
        <w:t xml:space="preserve"> варёный. </w:t>
      </w:r>
    </w:p>
    <w:p w:rsidR="00DA2060" w:rsidRDefault="00DA2060">
      <w:r>
        <w:t>Учитель</w:t>
      </w:r>
      <w:r w:rsidR="00715C48">
        <w:t>:</w:t>
      </w:r>
    </w:p>
    <w:p w:rsidR="00715C48" w:rsidRDefault="00C27952" w:rsidP="00DA2060">
      <w:pPr>
        <w:pStyle w:val="a3"/>
      </w:pPr>
      <w:r>
        <w:t>-</w:t>
      </w:r>
      <w:r w:rsidR="00DA2060">
        <w:t>Что вас  удивило? Какое противоречие на лицо</w:t>
      </w:r>
      <w:proofErr w:type="gramStart"/>
      <w:r w:rsidR="00DA2060">
        <w:t>?</w:t>
      </w:r>
      <w:r w:rsidR="00715C48">
        <w:t>.</w:t>
      </w:r>
      <w:proofErr w:type="gramEnd"/>
    </w:p>
    <w:p w:rsidR="00DA2060" w:rsidRDefault="00DA2060" w:rsidP="00DA2060">
      <w:pPr>
        <w:pStyle w:val="a3"/>
      </w:pPr>
      <w:r>
        <w:t>Ученики наблюдают разную скорость протекания реакции</w:t>
      </w:r>
      <w:proofErr w:type="gramStart"/>
      <w:r>
        <w:t xml:space="preserve"> .</w:t>
      </w:r>
      <w:proofErr w:type="gramEnd"/>
    </w:p>
    <w:p w:rsidR="00DA2060" w:rsidRDefault="00DA2060" w:rsidP="00DA2060">
      <w:pPr>
        <w:pStyle w:val="a3"/>
      </w:pPr>
      <w:proofErr w:type="gramStart"/>
      <w:r>
        <w:t xml:space="preserve">-Химические реакции протекают с разной </w:t>
      </w:r>
      <w:proofErr w:type="spellStart"/>
      <w:r>
        <w:t>скоротью</w:t>
      </w:r>
      <w:proofErr w:type="spellEnd"/>
      <w:r>
        <w:t>, одни быстро, другие медленно.</w:t>
      </w:r>
      <w:proofErr w:type="gramEnd"/>
    </w:p>
    <w:p w:rsidR="00DA2060" w:rsidRDefault="00DA2060" w:rsidP="00DA2060">
      <w:r>
        <w:t>Учитель:</w:t>
      </w:r>
    </w:p>
    <w:p w:rsidR="00DA2060" w:rsidRDefault="00C27952" w:rsidP="00DA2060">
      <w:pPr>
        <w:pStyle w:val="a3"/>
      </w:pPr>
      <w:r>
        <w:t>-</w:t>
      </w:r>
      <w:r w:rsidR="00DA2060">
        <w:t>Какая возникает проблема?</w:t>
      </w:r>
    </w:p>
    <w:p w:rsidR="00DA2060" w:rsidRDefault="00DA2060" w:rsidP="00DA2060">
      <w:pPr>
        <w:pStyle w:val="a3"/>
      </w:pPr>
      <w:r>
        <w:t>Ученики</w:t>
      </w:r>
      <w:r w:rsidR="00C27952">
        <w:t>:</w:t>
      </w:r>
    </w:p>
    <w:p w:rsidR="00DA2060" w:rsidRDefault="00DA2060" w:rsidP="00DA2060">
      <w:pPr>
        <w:pStyle w:val="a3"/>
      </w:pPr>
      <w:r>
        <w:t xml:space="preserve">- </w:t>
      </w:r>
      <w:r w:rsidR="00C27952">
        <w:t>От чего зависит скорость химических реакций?</w:t>
      </w:r>
    </w:p>
    <w:p w:rsidR="00C27952" w:rsidRDefault="00C27952" w:rsidP="00C27952">
      <w:r>
        <w:t>Учитель:</w:t>
      </w:r>
    </w:p>
    <w:p w:rsidR="00C27952" w:rsidRDefault="00C27952" w:rsidP="00DA2060">
      <w:pPr>
        <w:pStyle w:val="a3"/>
      </w:pPr>
      <w:r>
        <w:t>_ Точнее, факторы, влияющие на скорость химической реакции.</w:t>
      </w:r>
    </w:p>
    <w:p w:rsidR="00C27952" w:rsidRDefault="00C27952" w:rsidP="00DA2060">
      <w:pPr>
        <w:pStyle w:val="a3"/>
      </w:pPr>
      <w:r>
        <w:t>(Фиксирует тему на доске).</w:t>
      </w:r>
    </w:p>
    <w:p w:rsidR="00C27952" w:rsidRDefault="00C27952" w:rsidP="00DA2060">
      <w:pPr>
        <w:pStyle w:val="a3"/>
      </w:pPr>
      <w:r>
        <w:t>-Какие есть гипотезы?</w:t>
      </w:r>
    </w:p>
    <w:p w:rsidR="00C27952" w:rsidRDefault="00C27952" w:rsidP="00DA2060">
      <w:pPr>
        <w:pStyle w:val="a3"/>
      </w:pPr>
      <w:r>
        <w:t>Ученики:</w:t>
      </w:r>
    </w:p>
    <w:p w:rsidR="00C27952" w:rsidRDefault="00C27952" w:rsidP="00DA2060">
      <w:pPr>
        <w:pStyle w:val="a3"/>
      </w:pPr>
      <w:r>
        <w:t>-от температуры,  катализатора, концентрации поверхности соприкосновения</w:t>
      </w:r>
    </w:p>
    <w:p w:rsidR="00C27952" w:rsidRDefault="00C27952" w:rsidP="00DA2060">
      <w:pPr>
        <w:pStyle w:val="a3"/>
      </w:pPr>
      <w:r>
        <w:t>(учитель по  ходу фиксирует гипотезы на доске)</w:t>
      </w:r>
    </w:p>
    <w:p w:rsidR="00C27952" w:rsidRDefault="00C27952" w:rsidP="00DA2060">
      <w:pPr>
        <w:pStyle w:val="a3"/>
      </w:pPr>
      <w:r>
        <w:t xml:space="preserve">Учитель: </w:t>
      </w:r>
    </w:p>
    <w:p w:rsidR="00715C48" w:rsidRDefault="00C27952" w:rsidP="00854EB6">
      <w:pPr>
        <w:pStyle w:val="a3"/>
      </w:pPr>
      <w:r>
        <w:t>- сейчас к</w:t>
      </w:r>
      <w:r w:rsidR="00854EB6">
        <w:t>аждая группа будет проверять одну</w:t>
      </w:r>
      <w:r>
        <w:t xml:space="preserve"> и</w:t>
      </w:r>
      <w:r w:rsidR="00854EB6">
        <w:t>з гипотез путем проведения опытов и результаты заносить в таблицу на доске</w:t>
      </w:r>
    </w:p>
    <w:p w:rsidR="00715C48" w:rsidRDefault="00715C48" w:rsidP="00715C48">
      <w:pPr>
        <w:pStyle w:val="a3"/>
      </w:pPr>
      <w:r>
        <w:t>На доске фиксируется ожидания учащихся от урока.</w:t>
      </w:r>
    </w:p>
    <w:p w:rsidR="00BD5DE8" w:rsidRDefault="00BD5DE8" w:rsidP="00715C48">
      <w:pPr>
        <w:pStyle w:val="a3"/>
      </w:pPr>
      <w:r>
        <w:t>Составляем в виде таблицы</w:t>
      </w:r>
      <w:r w:rsidR="00D16618"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914"/>
        <w:gridCol w:w="2929"/>
        <w:gridCol w:w="3008"/>
      </w:tblGrid>
      <w:tr w:rsidR="00BD5DE8" w:rsidTr="00854EB6">
        <w:tc>
          <w:tcPr>
            <w:tcW w:w="2914" w:type="dxa"/>
          </w:tcPr>
          <w:p w:rsidR="00BD5DE8" w:rsidRDefault="00BD5DE8" w:rsidP="00715C48">
            <w:pPr>
              <w:pStyle w:val="a3"/>
              <w:ind w:left="0"/>
            </w:pPr>
            <w:r>
              <w:t>Факторы, влияющие на скорость.</w:t>
            </w:r>
          </w:p>
        </w:tc>
        <w:tc>
          <w:tcPr>
            <w:tcW w:w="2929" w:type="dxa"/>
          </w:tcPr>
          <w:p w:rsidR="00BD5DE8" w:rsidRDefault="00BD5DE8" w:rsidP="00715C48">
            <w:pPr>
              <w:pStyle w:val="a3"/>
              <w:ind w:left="0"/>
            </w:pPr>
            <w:r>
              <w:t>Примеры химических реакций.</w:t>
            </w:r>
          </w:p>
        </w:tc>
        <w:tc>
          <w:tcPr>
            <w:tcW w:w="3008" w:type="dxa"/>
          </w:tcPr>
          <w:p w:rsidR="00BD5DE8" w:rsidRDefault="00BD5DE8" w:rsidP="00715C48">
            <w:pPr>
              <w:pStyle w:val="a3"/>
              <w:ind w:left="0"/>
            </w:pPr>
            <w:r>
              <w:t>Физиологические процессы в организмах.</w:t>
            </w:r>
          </w:p>
        </w:tc>
      </w:tr>
      <w:tr w:rsidR="00BD5DE8" w:rsidTr="00854EB6">
        <w:tc>
          <w:tcPr>
            <w:tcW w:w="2914" w:type="dxa"/>
          </w:tcPr>
          <w:p w:rsidR="00BD5DE8" w:rsidRDefault="00BD5DE8" w:rsidP="00715C48">
            <w:pPr>
              <w:pStyle w:val="a3"/>
              <w:ind w:left="0"/>
            </w:pPr>
            <w:r>
              <w:t>ферменты</w:t>
            </w:r>
          </w:p>
        </w:tc>
        <w:tc>
          <w:tcPr>
            <w:tcW w:w="2929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3008" w:type="dxa"/>
          </w:tcPr>
          <w:p w:rsidR="00BD5DE8" w:rsidRDefault="00BD5DE8" w:rsidP="00715C48">
            <w:pPr>
              <w:pStyle w:val="a3"/>
              <w:ind w:left="0"/>
            </w:pPr>
            <w:r>
              <w:t xml:space="preserve">Ферменты сырого картофеля разлагают  </w:t>
            </w:r>
            <w:proofErr w:type="spellStart"/>
            <w:r>
              <w:t>пероксид</w:t>
            </w:r>
            <w:proofErr w:type="spellEnd"/>
            <w:r>
              <w:t xml:space="preserve"> водорода</w:t>
            </w:r>
          </w:p>
        </w:tc>
      </w:tr>
      <w:tr w:rsidR="00BD5DE8" w:rsidTr="00854EB6">
        <w:tc>
          <w:tcPr>
            <w:tcW w:w="2914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2929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3008" w:type="dxa"/>
          </w:tcPr>
          <w:p w:rsidR="00BD5DE8" w:rsidRDefault="00BD5DE8" w:rsidP="00715C48">
            <w:pPr>
              <w:pStyle w:val="a3"/>
              <w:ind w:left="0"/>
            </w:pPr>
          </w:p>
        </w:tc>
      </w:tr>
      <w:tr w:rsidR="00BD5DE8" w:rsidTr="00854EB6">
        <w:tc>
          <w:tcPr>
            <w:tcW w:w="2914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2929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3008" w:type="dxa"/>
          </w:tcPr>
          <w:p w:rsidR="00BD5DE8" w:rsidRDefault="00BD5DE8" w:rsidP="00715C48">
            <w:pPr>
              <w:pStyle w:val="a3"/>
              <w:ind w:left="0"/>
            </w:pPr>
          </w:p>
        </w:tc>
      </w:tr>
      <w:tr w:rsidR="00BD5DE8" w:rsidTr="00854EB6">
        <w:tc>
          <w:tcPr>
            <w:tcW w:w="2914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2929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3008" w:type="dxa"/>
          </w:tcPr>
          <w:p w:rsidR="00BD5DE8" w:rsidRDefault="00BD5DE8" w:rsidP="00715C48">
            <w:pPr>
              <w:pStyle w:val="a3"/>
              <w:ind w:left="0"/>
            </w:pPr>
          </w:p>
        </w:tc>
      </w:tr>
      <w:tr w:rsidR="00BD5DE8" w:rsidTr="00854EB6">
        <w:tc>
          <w:tcPr>
            <w:tcW w:w="2914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2929" w:type="dxa"/>
          </w:tcPr>
          <w:p w:rsidR="00BD5DE8" w:rsidRDefault="00BD5DE8" w:rsidP="00715C48">
            <w:pPr>
              <w:pStyle w:val="a3"/>
              <w:ind w:left="0"/>
            </w:pPr>
          </w:p>
        </w:tc>
        <w:tc>
          <w:tcPr>
            <w:tcW w:w="3008" w:type="dxa"/>
          </w:tcPr>
          <w:p w:rsidR="00BD5DE8" w:rsidRDefault="00BD5DE8" w:rsidP="00715C48">
            <w:pPr>
              <w:pStyle w:val="a3"/>
              <w:ind w:left="0"/>
            </w:pPr>
          </w:p>
        </w:tc>
      </w:tr>
      <w:tr w:rsidR="00854EB6" w:rsidTr="00854EB6">
        <w:tc>
          <w:tcPr>
            <w:tcW w:w="2914" w:type="dxa"/>
          </w:tcPr>
          <w:p w:rsidR="00854EB6" w:rsidRDefault="00854EB6" w:rsidP="00715C48">
            <w:pPr>
              <w:pStyle w:val="a3"/>
              <w:ind w:left="0"/>
            </w:pPr>
          </w:p>
        </w:tc>
        <w:tc>
          <w:tcPr>
            <w:tcW w:w="2929" w:type="dxa"/>
          </w:tcPr>
          <w:p w:rsidR="00854EB6" w:rsidRDefault="00854EB6" w:rsidP="00715C48">
            <w:pPr>
              <w:pStyle w:val="a3"/>
              <w:ind w:left="0"/>
            </w:pPr>
          </w:p>
        </w:tc>
        <w:tc>
          <w:tcPr>
            <w:tcW w:w="3008" w:type="dxa"/>
          </w:tcPr>
          <w:p w:rsidR="00854EB6" w:rsidRDefault="00854EB6" w:rsidP="00715C48">
            <w:pPr>
              <w:pStyle w:val="a3"/>
              <w:ind w:left="0"/>
            </w:pPr>
          </w:p>
        </w:tc>
      </w:tr>
    </w:tbl>
    <w:p w:rsidR="00D16618" w:rsidRDefault="00854EB6" w:rsidP="00715C48">
      <w:pPr>
        <w:pStyle w:val="a3"/>
      </w:pPr>
      <w:r>
        <w:lastRenderedPageBreak/>
        <w:t>Каждая группа проводит свой опыт и, докладывает о подтверждении своей гипотезы, записывает результаты в таблицу.</w:t>
      </w:r>
    </w:p>
    <w:p w:rsidR="00D16618" w:rsidRDefault="001B1B81" w:rsidP="00715C48">
      <w:pPr>
        <w:pStyle w:val="a3"/>
      </w:pPr>
      <w:r>
        <w:t>Работа в группах.</w:t>
      </w:r>
    </w:p>
    <w:p w:rsidR="001B1B81" w:rsidRDefault="001B1B81" w:rsidP="00715C48">
      <w:pPr>
        <w:pStyle w:val="a3"/>
      </w:pPr>
      <w:r>
        <w:t>Организация деятельности учащихся по изучению факторов, влияющих на скорость реакции</w:t>
      </w:r>
      <w:r w:rsidR="005431C3">
        <w:t>. Работа в 5  группах.</w:t>
      </w:r>
    </w:p>
    <w:p w:rsidR="001B1B81" w:rsidRDefault="005431C3" w:rsidP="00715C48">
      <w:pPr>
        <w:pStyle w:val="a3"/>
      </w:pPr>
      <w:r>
        <w:t>Раздаточный материал:  оборудование, реактивы, инструкция по выполнению и  ТБ</w:t>
      </w:r>
    </w:p>
    <w:p w:rsidR="001B1B81" w:rsidRDefault="001B1B81" w:rsidP="00760344">
      <w:pPr>
        <w:pStyle w:val="a3"/>
      </w:pPr>
      <w:r>
        <w:t xml:space="preserve"> Провести опыт, объяснить результаты своего опыта и зафиксировать результат на доске в общей таблице.</w:t>
      </w:r>
    </w:p>
    <w:p w:rsidR="005431C3" w:rsidRDefault="005431C3" w:rsidP="00715C48">
      <w:pPr>
        <w:pStyle w:val="a3"/>
      </w:pPr>
      <w:r>
        <w:t xml:space="preserve">Учитель: используя </w:t>
      </w:r>
      <w:proofErr w:type="gramStart"/>
      <w:r>
        <w:t>инструкцию</w:t>
      </w:r>
      <w:proofErr w:type="gramEnd"/>
      <w:r>
        <w:t xml:space="preserve">  проведите опыт, пронаблюдайте, составьте  уравнения  реакций, запишите выводы  в тетрадь</w:t>
      </w:r>
      <w:r w:rsidR="00760344">
        <w:t>.</w:t>
      </w:r>
    </w:p>
    <w:p w:rsidR="00760344" w:rsidRDefault="00760344" w:rsidP="00715C48">
      <w:pPr>
        <w:pStyle w:val="a3"/>
      </w:pPr>
      <w:r>
        <w:t xml:space="preserve">Ученики выполняют </w:t>
      </w:r>
      <w:proofErr w:type="gramStart"/>
      <w:r>
        <w:t>задания</w:t>
      </w:r>
      <w:proofErr w:type="gramEnd"/>
      <w:r>
        <w:t xml:space="preserve"> и результаты опытов записывают в тетрадь.</w:t>
      </w:r>
    </w:p>
    <w:p w:rsidR="00760344" w:rsidRDefault="00760344" w:rsidP="00715C48">
      <w:pPr>
        <w:pStyle w:val="a3"/>
      </w:pPr>
      <w:r>
        <w:t>Учитель: озвучьте, пожалуйста, результаты своих опытов.</w:t>
      </w:r>
    </w:p>
    <w:p w:rsidR="003E5061" w:rsidRDefault="00760344" w:rsidP="00715C48">
      <w:pPr>
        <w:pStyle w:val="a3"/>
      </w:pPr>
      <w:r>
        <w:t>Ученики 1 группы:</w:t>
      </w:r>
    </w:p>
    <w:p w:rsidR="003E5061" w:rsidRDefault="00760344" w:rsidP="00715C48">
      <w:pPr>
        <w:pStyle w:val="a3"/>
      </w:pPr>
      <w:r>
        <w:t xml:space="preserve"> п</w:t>
      </w:r>
      <w:r w:rsidR="003E5061">
        <w:t>р</w:t>
      </w:r>
      <w:r>
        <w:t>и взаимодействии цинка с соляной кислотой наблюдаем выделение пузырьков газа</w:t>
      </w:r>
      <w:r w:rsidR="003E5061">
        <w:t>, значит</w:t>
      </w:r>
      <w:proofErr w:type="gramStart"/>
      <w:r w:rsidR="003E5061">
        <w:t xml:space="preserve"> ,</w:t>
      </w:r>
      <w:proofErr w:type="gramEnd"/>
      <w:r w:rsidR="003E5061">
        <w:t xml:space="preserve"> реакция  протекает. В пробирке с медью признаков реакции нет, </w:t>
      </w:r>
      <w:proofErr w:type="gramStart"/>
      <w:r w:rsidR="003E5061">
        <w:t>значит</w:t>
      </w:r>
      <w:proofErr w:type="gramEnd"/>
      <w:r w:rsidR="003E5061">
        <w:t xml:space="preserve"> реакция не идет. Вывод: реакция зависит от природы металла. </w:t>
      </w:r>
    </w:p>
    <w:p w:rsidR="00760344" w:rsidRDefault="003E5061" w:rsidP="00715C48">
      <w:pPr>
        <w:pStyle w:val="a3"/>
      </w:pPr>
      <w:r>
        <w:t>Результат группа фиксирует в таблице на доске.</w:t>
      </w:r>
    </w:p>
    <w:p w:rsidR="003E5061" w:rsidRPr="005128B6" w:rsidRDefault="003E5061" w:rsidP="00715C48">
      <w:pPr>
        <w:pStyle w:val="a3"/>
      </w:pPr>
      <w:r>
        <w:t>Ученики 2 группы:</w:t>
      </w:r>
    </w:p>
    <w:p w:rsidR="005128B6" w:rsidRDefault="005128B6" w:rsidP="00715C48">
      <w:pPr>
        <w:pStyle w:val="a3"/>
      </w:pPr>
      <w:r>
        <w:t>При взаимодействии порошка  железа с раствором хлорида меди через 2 – 3 минуты вместо железа образуется вещество красного цвета, это медь.</w:t>
      </w:r>
    </w:p>
    <w:p w:rsidR="00FC64DF" w:rsidRDefault="005128B6" w:rsidP="00715C48">
      <w:pPr>
        <w:pStyle w:val="a3"/>
      </w:pPr>
      <w:r>
        <w:t>При взаимодействии железного гвоздя с раствором хлорида меди на поверхности гвоздя через 3-5 минут образуется небольшое количество меди, но  весь железный гвоздь  так быстро н</w:t>
      </w:r>
      <w:r w:rsidR="00FC64DF">
        <w:t>е переходит в раствор. Вывод: ск</w:t>
      </w:r>
      <w:r>
        <w:t>орость химической реакции зависит от площади соприкосновения реагирующих веще</w:t>
      </w:r>
      <w:r w:rsidR="00FC64DF">
        <w:t>ств.</w:t>
      </w:r>
    </w:p>
    <w:p w:rsidR="00FC64DF" w:rsidRDefault="00FC64DF" w:rsidP="00715C48">
      <w:pPr>
        <w:pStyle w:val="a3"/>
      </w:pPr>
      <w:r w:rsidRPr="00FC64DF">
        <w:t xml:space="preserve"> </w:t>
      </w:r>
      <w:r>
        <w:t>Результат группа фиксирует в таблице на доске</w:t>
      </w:r>
      <w:proofErr w:type="gramStart"/>
      <w:r>
        <w:t xml:space="preserve"> .</w:t>
      </w:r>
      <w:proofErr w:type="gramEnd"/>
    </w:p>
    <w:p w:rsidR="00FC64DF" w:rsidRDefault="00FC64DF" w:rsidP="00FC64DF">
      <w:pPr>
        <w:pStyle w:val="a3"/>
      </w:pPr>
      <w:r>
        <w:t>Ученики 3 группы:</w:t>
      </w:r>
    </w:p>
    <w:p w:rsidR="00FC64DF" w:rsidRDefault="00FC64DF" w:rsidP="00FC64DF">
      <w:pPr>
        <w:pStyle w:val="a3"/>
      </w:pPr>
      <w:r>
        <w:t xml:space="preserve">В </w:t>
      </w:r>
      <w:r w:rsidR="00B97197">
        <w:t xml:space="preserve">2 пробирки наливаем  </w:t>
      </w:r>
      <w:proofErr w:type="gramStart"/>
      <w:r w:rsidR="00B97197">
        <w:t>равное</w:t>
      </w:r>
      <w:proofErr w:type="gramEnd"/>
      <w:r w:rsidR="00B97197">
        <w:t xml:space="preserve"> </w:t>
      </w:r>
      <w:r>
        <w:t xml:space="preserve">количества раствора </w:t>
      </w:r>
      <w:proofErr w:type="spellStart"/>
      <w:r>
        <w:t>пероксида</w:t>
      </w:r>
      <w:proofErr w:type="spellEnd"/>
      <w:r>
        <w:t xml:space="preserve"> водорода.</w:t>
      </w:r>
    </w:p>
    <w:p w:rsidR="00FC64DF" w:rsidRDefault="00FC64DF" w:rsidP="00FC64DF">
      <w:pPr>
        <w:pStyle w:val="a3"/>
      </w:pPr>
      <w:r>
        <w:t>В одну пробирку добавляем оксид марганца, наблюдаем бурное выделение газа, опускаем в пробирку тлеющую лучинку, она загорается. Значит,  это выделяется кислород</w:t>
      </w:r>
    </w:p>
    <w:p w:rsidR="00FC64DF" w:rsidRDefault="00FC64DF" w:rsidP="00FC64DF">
      <w:pPr>
        <w:pStyle w:val="a3"/>
      </w:pPr>
      <w:r>
        <w:t xml:space="preserve">Оксид марганца остаётся на дне пробирки без изменения. Во второй пробирке </w:t>
      </w:r>
      <w:r w:rsidR="00DE2583">
        <w:t>п</w:t>
      </w:r>
      <w:r>
        <w:t>ризнаков реакции не наблюдается.</w:t>
      </w:r>
      <w:r w:rsidR="00DE2583">
        <w:t xml:space="preserve"> Этот опыт сходен с демонстрационным опытом, где скорость реакции зависит от добавленного вещества. В биологии это вещество называется ферментом.</w:t>
      </w:r>
    </w:p>
    <w:p w:rsidR="00DE2583" w:rsidRDefault="00DE2583" w:rsidP="00FC64DF">
      <w:pPr>
        <w:pStyle w:val="a3"/>
      </w:pPr>
      <w:r>
        <w:t>Учитель: кто знает, как называется вещество, ускорившее реакцию?</w:t>
      </w:r>
    </w:p>
    <w:p w:rsidR="00DE2583" w:rsidRDefault="00DE2583" w:rsidP="00FC64DF">
      <w:pPr>
        <w:pStyle w:val="a3"/>
      </w:pPr>
      <w:r>
        <w:t>Ученики: оксид марганца.</w:t>
      </w:r>
    </w:p>
    <w:p w:rsidR="00B97197" w:rsidRDefault="00DE2583" w:rsidP="00B97197">
      <w:pPr>
        <w:pStyle w:val="a3"/>
      </w:pPr>
      <w:r>
        <w:t>Учитель: правильно, у веществ</w:t>
      </w:r>
      <w:proofErr w:type="gramStart"/>
      <w:r>
        <w:t xml:space="preserve"> ,</w:t>
      </w:r>
      <w:proofErr w:type="gramEnd"/>
      <w:r>
        <w:t>ускоряющих химические реакции , есть своё название. Найдите в учебнике  и назовите</w:t>
      </w:r>
      <w:proofErr w:type="gramStart"/>
      <w:r>
        <w:t xml:space="preserve">., </w:t>
      </w:r>
      <w:proofErr w:type="gramEnd"/>
      <w:r>
        <w:t>Занесите в таблицу на доске.</w:t>
      </w:r>
      <w:r w:rsidR="00B97197" w:rsidRPr="00B97197">
        <w:t xml:space="preserve"> </w:t>
      </w:r>
    </w:p>
    <w:p w:rsidR="00B97197" w:rsidRDefault="00B97197" w:rsidP="00B97197">
      <w:pPr>
        <w:pStyle w:val="a3"/>
      </w:pPr>
      <w:r>
        <w:t>Результат группа фиксирует в таблице на доске.</w:t>
      </w:r>
    </w:p>
    <w:p w:rsidR="00B97197" w:rsidRPr="005128B6" w:rsidRDefault="00B97197" w:rsidP="00B97197">
      <w:pPr>
        <w:pStyle w:val="a3"/>
      </w:pPr>
    </w:p>
    <w:p w:rsidR="00B97197" w:rsidRDefault="00B97197" w:rsidP="00B97197">
      <w:pPr>
        <w:pStyle w:val="a3"/>
      </w:pPr>
      <w:r>
        <w:t>Ученики 4 группы:</w:t>
      </w:r>
    </w:p>
    <w:p w:rsidR="00B97197" w:rsidRDefault="00B97197" w:rsidP="00B97197">
      <w:pPr>
        <w:pStyle w:val="a3"/>
      </w:pPr>
      <w:r>
        <w:t>При взаимодействии цинка с сильно разбавленной соляной кислотой медленно выделяются пузырьки газа.</w:t>
      </w:r>
      <w:r w:rsidRPr="00B97197">
        <w:t xml:space="preserve"> </w:t>
      </w:r>
    </w:p>
    <w:p w:rsidR="00B97197" w:rsidRDefault="00B97197" w:rsidP="00B97197">
      <w:pPr>
        <w:pStyle w:val="a3"/>
      </w:pPr>
      <w:r>
        <w:t xml:space="preserve">При взаимодействии цинка с более концентрированной соляной кислотой наблюдаем бурное выделение газа. Делаем вывод: </w:t>
      </w:r>
      <w:proofErr w:type="gramStart"/>
      <w:r>
        <w:t>там</w:t>
      </w:r>
      <w:proofErr w:type="gramEnd"/>
      <w:r>
        <w:t xml:space="preserve"> где концентрация кислоты больше, реакция протекает быстрее. Значит</w:t>
      </w:r>
      <w:proofErr w:type="gramStart"/>
      <w:r>
        <w:t xml:space="preserve"> </w:t>
      </w:r>
      <w:r w:rsidR="00581795">
        <w:t>,</w:t>
      </w:r>
      <w:proofErr w:type="gramEnd"/>
      <w:r w:rsidR="00581795">
        <w:t xml:space="preserve"> </w:t>
      </w:r>
      <w:r>
        <w:t>скорость реакции зависит от концентрации реагирующих веществ.</w:t>
      </w:r>
    </w:p>
    <w:p w:rsidR="00B97197" w:rsidRDefault="00B97197" w:rsidP="00B97197">
      <w:pPr>
        <w:pStyle w:val="a3"/>
      </w:pPr>
      <w:r w:rsidRPr="00B97197">
        <w:t xml:space="preserve"> </w:t>
      </w:r>
      <w:r>
        <w:t>Результат группа фиксирует в таблице на доске.</w:t>
      </w:r>
    </w:p>
    <w:p w:rsidR="00B97197" w:rsidRPr="005128B6" w:rsidRDefault="00B97197" w:rsidP="00B97197">
      <w:pPr>
        <w:pStyle w:val="a3"/>
      </w:pPr>
    </w:p>
    <w:p w:rsidR="00B97197" w:rsidRDefault="00B97197" w:rsidP="00B97197">
      <w:pPr>
        <w:pStyle w:val="a3"/>
      </w:pPr>
      <w:r>
        <w:t>Ученики 5 группы:</w:t>
      </w:r>
    </w:p>
    <w:p w:rsidR="00581795" w:rsidRDefault="00581795" w:rsidP="00581795">
      <w:pPr>
        <w:pStyle w:val="a3"/>
      </w:pPr>
      <w:r>
        <w:t>При взаимодействии оксида меди с соляной кислотой</w:t>
      </w:r>
      <w:proofErr w:type="gramStart"/>
      <w:r>
        <w:t xml:space="preserve"> ,</w:t>
      </w:r>
      <w:proofErr w:type="gramEnd"/>
      <w:r>
        <w:t xml:space="preserve"> признаков реакции не наблюдаем. При нагревании пробирки с этими веществами  изменяется цвет на голубой, это признак химической реакции. Значит</w:t>
      </w:r>
      <w:proofErr w:type="gramStart"/>
      <w:r>
        <w:t xml:space="preserve"> ,</w:t>
      </w:r>
      <w:proofErr w:type="gramEnd"/>
      <w:r>
        <w:t xml:space="preserve"> на скорость реакции влияет температура.</w:t>
      </w:r>
      <w:r w:rsidRPr="00581795">
        <w:t xml:space="preserve"> </w:t>
      </w:r>
    </w:p>
    <w:p w:rsidR="00581795" w:rsidRDefault="00581795" w:rsidP="00581795">
      <w:pPr>
        <w:pStyle w:val="a3"/>
      </w:pPr>
      <w:r w:rsidRPr="00B97197">
        <w:t xml:space="preserve"> </w:t>
      </w:r>
      <w:r>
        <w:t>Результат группа фиксирует в таблице на доске.</w:t>
      </w:r>
    </w:p>
    <w:p w:rsidR="00B97197" w:rsidRDefault="00B97197" w:rsidP="00B97197">
      <w:pPr>
        <w:pStyle w:val="a3"/>
      </w:pPr>
    </w:p>
    <w:p w:rsidR="00581795" w:rsidRDefault="00581795" w:rsidP="00B97197">
      <w:pPr>
        <w:pStyle w:val="a3"/>
      </w:pPr>
      <w:r>
        <w:t>Учитель: таким образом, вы нашли факторы, от которых зависит скорость реакции, получили ответы на поставленные в начале урока вопросы.</w:t>
      </w:r>
    </w:p>
    <w:p w:rsidR="00581795" w:rsidRDefault="002A577B" w:rsidP="00B97197">
      <w:pPr>
        <w:pStyle w:val="a3"/>
      </w:pPr>
      <w:r>
        <w:t>Учитель:</w:t>
      </w:r>
    </w:p>
    <w:p w:rsidR="00581795" w:rsidRDefault="00581795" w:rsidP="00B97197">
      <w:pPr>
        <w:pStyle w:val="a3"/>
      </w:pPr>
      <w:r>
        <w:t xml:space="preserve">Живой организм – это </w:t>
      </w:r>
      <w:r w:rsidR="002A577B">
        <w:t xml:space="preserve"> химическая лаборатория, в которой непрерывно протекает множество химических превращений. Применимы ли эти условия  для химических реакций, которые там протекают</w:t>
      </w:r>
      <w:proofErr w:type="gramStart"/>
      <w:r w:rsidR="002A577B">
        <w:t>?.</w:t>
      </w:r>
      <w:proofErr w:type="gramEnd"/>
    </w:p>
    <w:p w:rsidR="00B97197" w:rsidRDefault="002A577B" w:rsidP="00B97197">
      <w:pPr>
        <w:pStyle w:val="a3"/>
      </w:pPr>
      <w:r>
        <w:t>Задания для групп:</w:t>
      </w:r>
    </w:p>
    <w:p w:rsidR="002A577B" w:rsidRDefault="002A577B" w:rsidP="00B97197">
      <w:pPr>
        <w:pStyle w:val="a3"/>
      </w:pPr>
      <w:r>
        <w:t xml:space="preserve">Найдите </w:t>
      </w:r>
      <w:r w:rsidR="00CB13CB">
        <w:t xml:space="preserve"> на картинках </w:t>
      </w:r>
      <w:r>
        <w:t>(используйте свои знания</w:t>
      </w:r>
      <w:r w:rsidR="00CB13CB">
        <w:t xml:space="preserve"> по биологии</w:t>
      </w:r>
      <w:r>
        <w:t>) и объясните физиологические процессы (химические реакции) которые сопровождаются данными факторами.</w:t>
      </w:r>
    </w:p>
    <w:p w:rsidR="00CB13CB" w:rsidRDefault="00CB13CB" w:rsidP="00B97197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t>Приложение 2.</w:t>
      </w:r>
      <w:r w:rsidRPr="00CB13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96202" cy="973776"/>
            <wp:effectExtent l="19050" t="0" r="0" b="0"/>
            <wp:docPr id="1" name="Рисунок 1" descr="E:\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25" cy="97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263485" cy="944509"/>
            <wp:effectExtent l="19050" t="0" r="0" b="0"/>
            <wp:docPr id="4" name="Рисунок 3" descr="E: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16" cy="94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3C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94033" cy="896246"/>
            <wp:effectExtent l="19050" t="0" r="6117" b="0"/>
            <wp:docPr id="5" name="Рисунок 2" descr="E:\philips-respironics-16d0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hilips-respironics-16d0f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37" cy="8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CB" w:rsidRDefault="00CB13CB" w:rsidP="00B97197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CB13CB" w:rsidRPr="00CB13CB" w:rsidRDefault="00CB13CB" w:rsidP="00B97197">
      <w:pPr>
        <w:pStyle w:val="a3"/>
      </w:pPr>
    </w:p>
    <w:p w:rsidR="00B97197" w:rsidRDefault="00CB13CB" w:rsidP="00B97197">
      <w:pPr>
        <w:pStyle w:val="a3"/>
      </w:pPr>
      <w:r w:rsidRPr="00CB13CB">
        <w:rPr>
          <w:noProof/>
          <w:lang w:eastAsia="ru-RU"/>
        </w:rPr>
        <w:lastRenderedPageBreak/>
        <w:drawing>
          <wp:inline distT="0" distB="0" distL="0" distR="0">
            <wp:extent cx="3532673" cy="2303813"/>
            <wp:effectExtent l="19050" t="0" r="0" b="0"/>
            <wp:docPr id="41" name="Рисунок 25" descr="all_r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l_rep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92" cy="2304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CB13CB">
        <w:rPr>
          <w:noProof/>
          <w:lang w:eastAsia="ru-RU"/>
        </w:rPr>
        <w:drawing>
          <wp:inline distT="0" distB="0" distL="0" distR="0">
            <wp:extent cx="1646959" cy="1157471"/>
            <wp:effectExtent l="57150" t="38100" r="29441" b="23629"/>
            <wp:docPr id="40" name="Рисунок 24" descr="sa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z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53" cy="115781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33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B13CB">
        <w:rPr>
          <w:noProof/>
          <w:lang w:eastAsia="ru-RU"/>
        </w:rPr>
        <w:drawing>
          <wp:inline distT="0" distB="0" distL="0" distR="0">
            <wp:extent cx="1679121" cy="1116926"/>
            <wp:effectExtent l="19050" t="0" r="0" b="0"/>
            <wp:docPr id="39" name="Рисунок 22" descr="f_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_05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53" cy="111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CB13CB">
        <w:rPr>
          <w:noProof/>
          <w:lang w:eastAsia="ru-RU"/>
        </w:rPr>
        <w:drawing>
          <wp:inline distT="0" distB="0" distL="0" distR="0">
            <wp:extent cx="1316924" cy="1105626"/>
            <wp:effectExtent l="19050" t="0" r="0" b="0"/>
            <wp:docPr id="38" name="Рисунок 23" descr="Кошка  ">
              <a:hlinkClick xmlns:a="http://schemas.openxmlformats.org/drawingml/2006/main" r:id="rId12" tooltip="&quot;Кошка 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шка  ">
                      <a:hlinkClick r:id="rId12" tooltip="&quot;Кошка 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38" cy="110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B13CB">
        <w:rPr>
          <w:noProof/>
          <w:lang w:eastAsia="ru-RU"/>
        </w:rPr>
        <w:drawing>
          <wp:inline distT="0" distB="0" distL="0" distR="0">
            <wp:extent cx="1441614" cy="994866"/>
            <wp:effectExtent l="19050" t="0" r="6186" b="0"/>
            <wp:docPr id="37" name="Рисунок 21" descr="f_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_03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59" cy="996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CB13CB">
        <w:rPr>
          <w:noProof/>
          <w:lang w:eastAsia="ru-RU"/>
        </w:rPr>
        <w:drawing>
          <wp:inline distT="0" distB="0" distL="0" distR="0">
            <wp:extent cx="1754913" cy="133003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63" cy="133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 w:rsidRPr="00CB13CB">
        <w:rPr>
          <w:noProof/>
          <w:lang w:eastAsia="ru-RU"/>
        </w:rPr>
        <w:drawing>
          <wp:inline distT="0" distB="0" distL="0" distR="0">
            <wp:extent cx="1435677" cy="1412396"/>
            <wp:effectExtent l="19050" t="0" r="0" b="0"/>
            <wp:docPr id="6" name="Рисунок 26" descr="лет 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ет мыш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02" cy="141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D00" w:rsidRDefault="00995D00" w:rsidP="00B97197">
      <w:pPr>
        <w:pStyle w:val="a3"/>
      </w:pPr>
    </w:p>
    <w:p w:rsidR="00995D00" w:rsidRDefault="00995D00" w:rsidP="00B97197">
      <w:pPr>
        <w:pStyle w:val="a3"/>
      </w:pPr>
    </w:p>
    <w:p w:rsidR="00B97197" w:rsidRDefault="00995D00" w:rsidP="00B97197">
      <w:pPr>
        <w:pStyle w:val="a3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92DA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Большинство видов растений и животных </w:t>
      </w:r>
      <w:proofErr w:type="gramStart"/>
      <w:r w:rsidRPr="00B92DA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приспособлены</w:t>
      </w:r>
      <w:proofErr w:type="gramEnd"/>
      <w:r w:rsidRPr="00B92DA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довольно узкому диапазону температур. Некоторые организмы, особенно в состоянии покоя или анабиоза способны выдерживать довольно низкие температуры</w:t>
      </w:r>
    </w:p>
    <w:p w:rsidR="00995D00" w:rsidRDefault="00995D00" w:rsidP="00B97197">
      <w:pPr>
        <w:pStyle w:val="a3"/>
      </w:pPr>
    </w:p>
    <w:p w:rsidR="005128B6" w:rsidRDefault="00995D00" w:rsidP="00715C48">
      <w:pPr>
        <w:pStyle w:val="a3"/>
      </w:pPr>
      <w:r w:rsidRPr="00B92DA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природе температура не постоянна. Организмы, которые живут в умеренных широтах и подвергаются колебанию температур, хуже переносят постоянную температуру. Резкие колебания – зной, морозы – неблагоприятны для организмов. Животные выработали приспособления для борьбы с  охлаждением и перегревом. Например, с наступлением зимы растения и животные с непостоянной температурой тела впадают в состояние зимнего покоя. Интенсивность обмена веществ  у них резко снижается.</w:t>
      </w:r>
    </w:p>
    <w:p w:rsidR="00FC64DF" w:rsidRDefault="00FC64DF" w:rsidP="00715C48">
      <w:pPr>
        <w:pStyle w:val="a3"/>
      </w:pPr>
    </w:p>
    <w:p w:rsidR="005128B6" w:rsidRDefault="005128B6" w:rsidP="00715C48">
      <w:pPr>
        <w:pStyle w:val="a3"/>
      </w:pPr>
    </w:p>
    <w:p w:rsidR="00854EB6" w:rsidRDefault="00854EB6" w:rsidP="00715C48">
      <w:pPr>
        <w:pStyle w:val="a3"/>
      </w:pPr>
    </w:p>
    <w:p w:rsidR="00854EB6" w:rsidRDefault="00854EB6" w:rsidP="00715C48">
      <w:pPr>
        <w:pStyle w:val="a3"/>
      </w:pPr>
    </w:p>
    <w:p w:rsidR="00854EB6" w:rsidRDefault="00854EB6" w:rsidP="00715C48">
      <w:pPr>
        <w:pStyle w:val="a3"/>
      </w:pPr>
    </w:p>
    <w:p w:rsidR="00854EB6" w:rsidRDefault="00854EB6" w:rsidP="00715C48">
      <w:pPr>
        <w:pStyle w:val="a3"/>
      </w:pPr>
    </w:p>
    <w:p w:rsidR="00854EB6" w:rsidRDefault="00854EB6" w:rsidP="00715C48">
      <w:pPr>
        <w:pStyle w:val="a3"/>
      </w:pPr>
    </w:p>
    <w:p w:rsidR="00854EB6" w:rsidRDefault="00854EB6" w:rsidP="00715C48">
      <w:pPr>
        <w:pStyle w:val="a3"/>
      </w:pPr>
    </w:p>
    <w:p w:rsidR="00854EB6" w:rsidRDefault="00854EB6" w:rsidP="00715C48">
      <w:pPr>
        <w:pStyle w:val="a3"/>
      </w:pPr>
    </w:p>
    <w:p w:rsidR="00854EB6" w:rsidRPr="005128B6" w:rsidRDefault="00854EB6" w:rsidP="00715C48">
      <w:pPr>
        <w:pStyle w:val="a3"/>
      </w:pPr>
    </w:p>
    <w:p w:rsidR="00854EB6" w:rsidRDefault="00854EB6">
      <w:r>
        <w:lastRenderedPageBreak/>
        <w:t>Подведение итогов урока:</w:t>
      </w:r>
    </w:p>
    <w:tbl>
      <w:tblPr>
        <w:tblStyle w:val="a4"/>
        <w:tblW w:w="0" w:type="auto"/>
        <w:tblInd w:w="720" w:type="dxa"/>
        <w:tblLook w:val="04A0"/>
      </w:tblPr>
      <w:tblGrid>
        <w:gridCol w:w="2914"/>
        <w:gridCol w:w="2929"/>
        <w:gridCol w:w="3008"/>
      </w:tblGrid>
      <w:tr w:rsidR="00854EB6" w:rsidTr="00854EB6">
        <w:tc>
          <w:tcPr>
            <w:tcW w:w="2914" w:type="dxa"/>
          </w:tcPr>
          <w:p w:rsidR="00854EB6" w:rsidRDefault="00854EB6" w:rsidP="00854EB6">
            <w:pPr>
              <w:pStyle w:val="a3"/>
              <w:ind w:left="0"/>
            </w:pPr>
            <w:r>
              <w:t>Факторы, влияющие на скорость.</w:t>
            </w:r>
          </w:p>
        </w:tc>
        <w:tc>
          <w:tcPr>
            <w:tcW w:w="2929" w:type="dxa"/>
          </w:tcPr>
          <w:p w:rsidR="00854EB6" w:rsidRDefault="00854EB6" w:rsidP="00854EB6">
            <w:pPr>
              <w:pStyle w:val="a3"/>
              <w:ind w:left="0"/>
            </w:pPr>
            <w:r>
              <w:t>Примеры химических реакций.</w:t>
            </w:r>
          </w:p>
        </w:tc>
        <w:tc>
          <w:tcPr>
            <w:tcW w:w="3008" w:type="dxa"/>
          </w:tcPr>
          <w:p w:rsidR="00854EB6" w:rsidRDefault="00854EB6" w:rsidP="00854EB6">
            <w:pPr>
              <w:pStyle w:val="a3"/>
              <w:ind w:left="0"/>
            </w:pPr>
            <w:r>
              <w:t>Физиологические процессы в организмах.</w:t>
            </w:r>
          </w:p>
        </w:tc>
      </w:tr>
      <w:tr w:rsidR="00854EB6" w:rsidTr="00854EB6">
        <w:tc>
          <w:tcPr>
            <w:tcW w:w="2914" w:type="dxa"/>
          </w:tcPr>
          <w:p w:rsidR="00854EB6" w:rsidRDefault="00854EB6" w:rsidP="00854EB6">
            <w:pPr>
              <w:pStyle w:val="a3"/>
              <w:ind w:left="0"/>
            </w:pPr>
            <w:r>
              <w:t>Ферменты</w:t>
            </w:r>
          </w:p>
          <w:p w:rsidR="00854EB6" w:rsidRDefault="00854EB6" w:rsidP="00854EB6">
            <w:pPr>
              <w:pStyle w:val="a3"/>
              <w:ind w:left="0"/>
            </w:pPr>
            <w:r>
              <w:t>катализаторы</w:t>
            </w:r>
          </w:p>
        </w:tc>
        <w:tc>
          <w:tcPr>
            <w:tcW w:w="2929" w:type="dxa"/>
          </w:tcPr>
          <w:p w:rsidR="00854EB6" w:rsidRDefault="00854EB6" w:rsidP="00854EB6">
            <w:pPr>
              <w:pStyle w:val="a3"/>
              <w:ind w:left="0"/>
            </w:pPr>
            <w:r>
              <w:t xml:space="preserve">Разложение </w:t>
            </w:r>
            <w:proofErr w:type="spellStart"/>
            <w:r>
              <w:t>пероксида</w:t>
            </w:r>
            <w:proofErr w:type="spellEnd"/>
            <w:r>
              <w:t xml:space="preserve"> водорода под действием оксида марганца.</w:t>
            </w:r>
          </w:p>
        </w:tc>
        <w:tc>
          <w:tcPr>
            <w:tcW w:w="3008" w:type="dxa"/>
          </w:tcPr>
          <w:p w:rsidR="00854EB6" w:rsidRDefault="00854EB6" w:rsidP="00854EB6">
            <w:pPr>
              <w:pStyle w:val="a3"/>
              <w:ind w:left="0"/>
            </w:pPr>
            <w:r>
              <w:t xml:space="preserve">Ферменты сырого картофеля разлагают  </w:t>
            </w:r>
            <w:proofErr w:type="spellStart"/>
            <w:r>
              <w:t>пероксид</w:t>
            </w:r>
            <w:proofErr w:type="spellEnd"/>
            <w:r>
              <w:t xml:space="preserve"> водорода</w:t>
            </w:r>
          </w:p>
        </w:tc>
      </w:tr>
      <w:tr w:rsidR="00854EB6" w:rsidTr="00854EB6">
        <w:tc>
          <w:tcPr>
            <w:tcW w:w="2914" w:type="dxa"/>
          </w:tcPr>
          <w:p w:rsidR="00854EB6" w:rsidRDefault="00567843" w:rsidP="00854EB6">
            <w:pPr>
              <w:pStyle w:val="a3"/>
              <w:ind w:left="0"/>
            </w:pPr>
            <w:r>
              <w:t>температура</w:t>
            </w:r>
          </w:p>
        </w:tc>
        <w:tc>
          <w:tcPr>
            <w:tcW w:w="2929" w:type="dxa"/>
          </w:tcPr>
          <w:p w:rsidR="00854EB6" w:rsidRDefault="00567843" w:rsidP="00854EB6">
            <w:pPr>
              <w:pStyle w:val="a3"/>
              <w:ind w:left="0"/>
            </w:pPr>
            <w:r>
              <w:t>Взаимодействие оксида меди при нагревании.</w:t>
            </w:r>
          </w:p>
        </w:tc>
        <w:tc>
          <w:tcPr>
            <w:tcW w:w="3008" w:type="dxa"/>
          </w:tcPr>
          <w:p w:rsidR="00854EB6" w:rsidRDefault="00567843" w:rsidP="00854EB6">
            <w:pPr>
              <w:pStyle w:val="a3"/>
              <w:ind w:left="0"/>
            </w:pPr>
            <w:r>
              <w:t xml:space="preserve">Замедление  при низких </w:t>
            </w:r>
            <w:proofErr w:type="spellStart"/>
            <w:r>
              <w:t>температатура</w:t>
            </w:r>
            <w:proofErr w:type="gramStart"/>
            <w:r>
              <w:t>х</w:t>
            </w:r>
            <w:proofErr w:type="spellEnd"/>
            <w:r>
              <w:t>(</w:t>
            </w:r>
            <w:proofErr w:type="gramEnd"/>
            <w:r>
              <w:t>анабиоз)</w:t>
            </w:r>
          </w:p>
        </w:tc>
      </w:tr>
      <w:tr w:rsidR="00854EB6" w:rsidTr="00854EB6">
        <w:tc>
          <w:tcPr>
            <w:tcW w:w="2914" w:type="dxa"/>
          </w:tcPr>
          <w:p w:rsidR="00854EB6" w:rsidRDefault="00567843" w:rsidP="00854EB6">
            <w:pPr>
              <w:pStyle w:val="a3"/>
              <w:ind w:left="0"/>
            </w:pPr>
            <w:r>
              <w:t>Площадь соприкосновения веществ</w:t>
            </w:r>
          </w:p>
        </w:tc>
        <w:tc>
          <w:tcPr>
            <w:tcW w:w="2929" w:type="dxa"/>
          </w:tcPr>
          <w:p w:rsidR="00854EB6" w:rsidRDefault="00567843" w:rsidP="00854EB6">
            <w:pPr>
              <w:pStyle w:val="a3"/>
              <w:ind w:left="0"/>
            </w:pPr>
            <w:r>
              <w:t>Взаимодействие хлорида меди с железом.</w:t>
            </w:r>
          </w:p>
        </w:tc>
        <w:tc>
          <w:tcPr>
            <w:tcW w:w="3008" w:type="dxa"/>
          </w:tcPr>
          <w:p w:rsidR="00854EB6" w:rsidRDefault="00567843" w:rsidP="00854EB6">
            <w:pPr>
              <w:pStyle w:val="a3"/>
              <w:ind w:left="0"/>
            </w:pPr>
            <w:r>
              <w:t>Переваривание измельченной пищи и добычи целиком</w:t>
            </w:r>
          </w:p>
        </w:tc>
      </w:tr>
      <w:tr w:rsidR="00854EB6" w:rsidTr="00854EB6">
        <w:tc>
          <w:tcPr>
            <w:tcW w:w="2914" w:type="dxa"/>
          </w:tcPr>
          <w:p w:rsidR="00854EB6" w:rsidRDefault="00567843" w:rsidP="00854EB6">
            <w:pPr>
              <w:pStyle w:val="a3"/>
              <w:ind w:left="0"/>
            </w:pPr>
            <w:r>
              <w:t>Концентрация  реагирующих веществ.</w:t>
            </w:r>
          </w:p>
        </w:tc>
        <w:tc>
          <w:tcPr>
            <w:tcW w:w="2929" w:type="dxa"/>
          </w:tcPr>
          <w:p w:rsidR="00854EB6" w:rsidRDefault="00567843" w:rsidP="00854EB6">
            <w:pPr>
              <w:pStyle w:val="a3"/>
              <w:ind w:left="0"/>
            </w:pPr>
            <w:r>
              <w:t>Взаимодействие цинка с кислотой разной концентрации</w:t>
            </w:r>
          </w:p>
        </w:tc>
        <w:tc>
          <w:tcPr>
            <w:tcW w:w="3008" w:type="dxa"/>
          </w:tcPr>
          <w:p w:rsidR="00854EB6" w:rsidRDefault="00567843" w:rsidP="00854EB6">
            <w:pPr>
              <w:pStyle w:val="a3"/>
              <w:ind w:left="0"/>
            </w:pPr>
            <w:r>
              <w:t>Дыхание воздухом и кислородом.</w:t>
            </w:r>
          </w:p>
        </w:tc>
      </w:tr>
      <w:tr w:rsidR="00854EB6" w:rsidTr="00854EB6">
        <w:tc>
          <w:tcPr>
            <w:tcW w:w="2914" w:type="dxa"/>
          </w:tcPr>
          <w:p w:rsidR="00854EB6" w:rsidRDefault="00567843" w:rsidP="00854EB6">
            <w:pPr>
              <w:pStyle w:val="a3"/>
              <w:ind w:left="0"/>
            </w:pPr>
            <w:r>
              <w:t>Природа реагирующих веществ</w:t>
            </w:r>
          </w:p>
        </w:tc>
        <w:tc>
          <w:tcPr>
            <w:tcW w:w="2929" w:type="dxa"/>
          </w:tcPr>
          <w:p w:rsidR="00854EB6" w:rsidRDefault="00567843" w:rsidP="00854EB6">
            <w:pPr>
              <w:pStyle w:val="a3"/>
              <w:ind w:left="0"/>
            </w:pPr>
            <w:r>
              <w:t>Взаимодействие цинка и меди с кислотой.</w:t>
            </w:r>
          </w:p>
        </w:tc>
        <w:tc>
          <w:tcPr>
            <w:tcW w:w="3008" w:type="dxa"/>
          </w:tcPr>
          <w:p w:rsidR="00854EB6" w:rsidRDefault="00567843" w:rsidP="00854EB6">
            <w:pPr>
              <w:pStyle w:val="a3"/>
              <w:ind w:left="0"/>
            </w:pPr>
            <w:r>
              <w:t>Обмен веществ у теплокровных и холоднокровных животны.</w:t>
            </w:r>
          </w:p>
        </w:tc>
      </w:tr>
    </w:tbl>
    <w:p w:rsidR="0032591B" w:rsidRDefault="0032591B"/>
    <w:p w:rsidR="00854EB6" w:rsidRPr="00191236" w:rsidRDefault="00854EB6"/>
    <w:sectPr w:rsidR="00854EB6" w:rsidRPr="00191236" w:rsidSect="00CD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79E"/>
    <w:multiLevelType w:val="hybridMultilevel"/>
    <w:tmpl w:val="9C1A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1236"/>
    <w:rsid w:val="00133F55"/>
    <w:rsid w:val="00136EF6"/>
    <w:rsid w:val="00191236"/>
    <w:rsid w:val="001B1B81"/>
    <w:rsid w:val="00250D8E"/>
    <w:rsid w:val="002A577B"/>
    <w:rsid w:val="002F2DF4"/>
    <w:rsid w:val="0032591B"/>
    <w:rsid w:val="003E5061"/>
    <w:rsid w:val="005128B6"/>
    <w:rsid w:val="005431C3"/>
    <w:rsid w:val="00567843"/>
    <w:rsid w:val="00581795"/>
    <w:rsid w:val="00715C48"/>
    <w:rsid w:val="00754503"/>
    <w:rsid w:val="00760344"/>
    <w:rsid w:val="007C09E4"/>
    <w:rsid w:val="00854EB6"/>
    <w:rsid w:val="00995D00"/>
    <w:rsid w:val="00AE744E"/>
    <w:rsid w:val="00B97197"/>
    <w:rsid w:val="00BD5DE8"/>
    <w:rsid w:val="00C058B3"/>
    <w:rsid w:val="00C27952"/>
    <w:rsid w:val="00CB13CB"/>
    <w:rsid w:val="00CD48C7"/>
    <w:rsid w:val="00D16618"/>
    <w:rsid w:val="00DA2060"/>
    <w:rsid w:val="00DE2583"/>
    <w:rsid w:val="00F40AB9"/>
    <w:rsid w:val="00FC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48"/>
    <w:pPr>
      <w:ind w:left="720"/>
      <w:contextualSpacing/>
    </w:pPr>
  </w:style>
  <w:style w:type="table" w:styleId="a4">
    <w:name w:val="Table Grid"/>
    <w:basedOn w:val="a1"/>
    <w:uiPriority w:val="59"/>
    <w:rsid w:val="00BD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8%D0%B7%D0%BE%D0%B1%D1%80%D0%B0%D0%B6%D0%B5%D0%BD%D0%B8%D0%B5:Cat_outside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5659-86E1-48A1-91F8-C888E0DF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user-302</dc:creator>
  <cp:keywords/>
  <dc:description/>
  <cp:lastModifiedBy>Electronica</cp:lastModifiedBy>
  <cp:revision>11</cp:revision>
  <dcterms:created xsi:type="dcterms:W3CDTF">2015-11-24T03:12:00Z</dcterms:created>
  <dcterms:modified xsi:type="dcterms:W3CDTF">2016-12-04T14:17:00Z</dcterms:modified>
</cp:coreProperties>
</file>